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6B6E0" w14:textId="16716A65" w:rsidR="00191775" w:rsidRDefault="005862B4">
      <w:pPr>
        <w:pStyle w:val="BodyText"/>
        <w:spacing w:before="0"/>
        <w:ind w:left="0" w:firstLine="0"/>
        <w:rPr>
          <w:rFonts w:ascii="Times New Roman"/>
          <w:sz w:val="20"/>
        </w:rPr>
      </w:pPr>
      <w:r>
        <w:rPr>
          <w:noProof/>
        </w:rPr>
        <mc:AlternateContent>
          <mc:Choice Requires="wpg">
            <w:drawing>
              <wp:anchor distT="0" distB="0" distL="114300" distR="114300" simplePos="0" relativeHeight="251652096" behindDoc="1" locked="0" layoutInCell="1" allowOverlap="1" wp14:anchorId="36736653" wp14:editId="5925B3D9">
                <wp:simplePos x="0" y="0"/>
                <wp:positionH relativeFrom="page">
                  <wp:posOffset>444500</wp:posOffset>
                </wp:positionH>
                <wp:positionV relativeFrom="page">
                  <wp:posOffset>1635760</wp:posOffset>
                </wp:positionV>
                <wp:extent cx="6667500" cy="1054735"/>
                <wp:effectExtent l="0" t="0" r="3175" b="0"/>
                <wp:wrapNone/>
                <wp:docPr id="5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54735"/>
                          <a:chOff x="700" y="2576"/>
                          <a:chExt cx="10500" cy="1661"/>
                        </a:xfrm>
                      </wpg:grpSpPr>
                      <wps:wsp>
                        <wps:cNvPr id="58" name="Rectangle 52"/>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Rectangle 48"/>
                        <wps:cNvSpPr>
                          <a:spLocks noChangeArrowheads="1"/>
                        </wps:cNvSpPr>
                        <wps:spPr bwMode="auto">
                          <a:xfrm>
                            <a:off x="3124" y="3231"/>
                            <a:ext cx="8076" cy="1005"/>
                          </a:xfrm>
                          <a:prstGeom prst="rect">
                            <a:avLst/>
                          </a:prstGeom>
                          <a:solidFill>
                            <a:srgbClr val="E3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713" y="3325"/>
                            <a:ext cx="657"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47295E" id="Group 46" o:spid="_x0000_s1026" style="position:absolute;margin-left:35pt;margin-top:128.8pt;width:525pt;height:83.05pt;z-index:-251664384;mso-position-horizontal-relative:page;mso-position-vertical-relative:page" coordorigin="700,2576" coordsize="10500,1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">
                <v:rect id="Rectangle 52"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">
                  <v:imagedata r:id="rId15" o:title=""/>
                </v:shape>
                <v:shape id="Picture 50"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">
                  <v:imagedata r:id="rId16" o:title=""/>
                </v:shape>
                <v:shape id="Picture 49"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">
                  <v:imagedata r:id="rId17" o:title=""/>
                </v:shape>
                <v:rect id="Rectangle 48" o:spid="_x0000_s1031" style="position:absolute;left:3124;top:3231;width:807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" fillcolor="#e3f2fd" stroked="f"/>
                <v:shape id="Picture 47" o:spid="_x0000_s1032" type="#_x0000_t75" style="position:absolute;left:3713;top:3325;width:657;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">
                  <v:imagedata r:id="rId18" o:title=""/>
                </v:shape>
                <w10:wrap anchorx="page" anchory="page"/>
              </v:group>
            </w:pict>
          </mc:Fallback>
        </mc:AlternateContent>
      </w:r>
    </w:p>
    <w:p w14:paraId="1492B5CD" w14:textId="77777777" w:rsidR="00191775" w:rsidRDefault="00191775">
      <w:pPr>
        <w:pStyle w:val="BodyText"/>
        <w:spacing w:before="3"/>
        <w:ind w:left="0" w:firstLine="0"/>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191775" w14:paraId="6CE6C0BE" w14:textId="77777777">
        <w:trPr>
          <w:trHeight w:val="495"/>
        </w:trPr>
        <w:tc>
          <w:tcPr>
            <w:tcW w:w="10492" w:type="dxa"/>
            <w:gridSpan w:val="2"/>
            <w:tcBorders>
              <w:top w:val="nil"/>
              <w:left w:val="nil"/>
              <w:bottom w:val="nil"/>
              <w:right w:val="nil"/>
            </w:tcBorders>
            <w:shd w:val="clear" w:color="auto" w:fill="F86301"/>
          </w:tcPr>
          <w:p w14:paraId="5B5527DA" w14:textId="77777777" w:rsidR="00191775" w:rsidRDefault="005862B4">
            <w:pPr>
              <w:pStyle w:val="TableParagraph"/>
              <w:spacing w:before="53"/>
              <w:ind w:left="66"/>
              <w:rPr>
                <w:b/>
                <w:sz w:val="21"/>
              </w:rPr>
            </w:pPr>
            <w:r>
              <w:rPr>
                <w:noProof/>
                <w:position w:val="-10"/>
              </w:rPr>
              <w:drawing>
                <wp:inline distT="0" distB="0" distL="0" distR="0" wp14:anchorId="0429481C" wp14:editId="3EC0185D">
                  <wp:extent cx="255132" cy="255132"/>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9"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191775" w14:paraId="131D70F1" w14:textId="77777777">
        <w:trPr>
          <w:trHeight w:val="655"/>
        </w:trPr>
        <w:tc>
          <w:tcPr>
            <w:tcW w:w="10492" w:type="dxa"/>
            <w:gridSpan w:val="2"/>
            <w:tcBorders>
              <w:top w:val="nil"/>
              <w:left w:val="nil"/>
              <w:right w:val="nil"/>
            </w:tcBorders>
          </w:tcPr>
          <w:p w14:paraId="6B7D1E19" w14:textId="62BD84E0" w:rsidR="00191775" w:rsidRDefault="0038035E">
            <w:pPr>
              <w:pStyle w:val="TableParagraph"/>
              <w:tabs>
                <w:tab w:val="left" w:pos="4044"/>
                <w:tab w:val="left" w:pos="6923"/>
              </w:tabs>
              <w:spacing w:before="126"/>
              <w:ind w:left="749"/>
              <w:rPr>
                <w:sz w:val="18"/>
              </w:rPr>
            </w:pPr>
            <w:r>
              <w:rPr>
                <w:noProof/>
              </w:rPr>
              <mc:AlternateContent>
                <mc:Choice Requires="wpi">
                  <w:drawing>
                    <wp:anchor distT="0" distB="0" distL="114300" distR="114300" simplePos="0" relativeHeight="251663360" behindDoc="0" locked="0" layoutInCell="1" allowOverlap="1" wp14:anchorId="15DB88A0" wp14:editId="65CA2EBD">
                      <wp:simplePos x="0" y="0"/>
                      <wp:positionH relativeFrom="column">
                        <wp:posOffset>1446530</wp:posOffset>
                      </wp:positionH>
                      <wp:positionV relativeFrom="paragraph">
                        <wp:posOffset>12065</wp:posOffset>
                      </wp:positionV>
                      <wp:extent cx="577215" cy="186690"/>
                      <wp:effectExtent l="38100" t="38100" r="32385" b="41910"/>
                      <wp:wrapNone/>
                      <wp:docPr id="6" name="Ink 6"/>
                      <wp:cNvGraphicFramePr/>
                      <a:graphic xmlns:a="http://schemas.openxmlformats.org/drawingml/2006/main">
                        <a:graphicData uri="http://schemas.microsoft.com/office/word/2010/wordprocessingInk">
                          <w14:contentPart bwMode="auto" r:id="rId20">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w:pict>
                    <v:shapetype w14:anchorId="6D2D54E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13.55pt;margin-top:.6pt;width:46.15pt;height:1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">
                      <v:imagedata r:id="rId21" o:title=""/>
                    </v:shape>
                  </w:pict>
                </mc:Fallback>
              </mc:AlternateContent>
            </w:r>
            <w:r w:rsidR="005862B4">
              <w:rPr>
                <w:w w:val="105"/>
                <w:sz w:val="18"/>
              </w:rPr>
              <w:t>Last</w:t>
            </w:r>
            <w:r w:rsidR="005862B4">
              <w:rPr>
                <w:spacing w:val="-3"/>
                <w:w w:val="105"/>
                <w:sz w:val="18"/>
              </w:rPr>
              <w:t xml:space="preserve"> </w:t>
            </w:r>
            <w:r w:rsidR="005862B4">
              <w:rPr>
                <w:w w:val="105"/>
                <w:sz w:val="18"/>
              </w:rPr>
              <w:t>Reviewed</w:t>
            </w:r>
            <w:r w:rsidR="005862B4">
              <w:rPr>
                <w:w w:val="105"/>
                <w:sz w:val="18"/>
              </w:rPr>
              <w:tab/>
              <w:t>Last</w:t>
            </w:r>
            <w:r w:rsidR="005862B4">
              <w:rPr>
                <w:spacing w:val="-2"/>
                <w:w w:val="105"/>
                <w:sz w:val="18"/>
              </w:rPr>
              <w:t xml:space="preserve"> </w:t>
            </w:r>
            <w:r w:rsidR="005862B4">
              <w:rPr>
                <w:w w:val="105"/>
                <w:sz w:val="18"/>
              </w:rPr>
              <w:t>Amended</w:t>
            </w:r>
            <w:r w:rsidR="005862B4">
              <w:rPr>
                <w:w w:val="105"/>
                <w:sz w:val="18"/>
              </w:rPr>
              <w:tab/>
              <w:t>Next Planned Review in 12 months,</w:t>
            </w:r>
            <w:r w:rsidR="005862B4">
              <w:rPr>
                <w:spacing w:val="-19"/>
                <w:w w:val="105"/>
                <w:sz w:val="18"/>
              </w:rPr>
              <w:t xml:space="preserve"> </w:t>
            </w:r>
            <w:r w:rsidR="005862B4">
              <w:rPr>
                <w:w w:val="105"/>
                <w:sz w:val="18"/>
              </w:rPr>
              <w:t>or</w:t>
            </w:r>
          </w:p>
          <w:p w14:paraId="39F8A6A2" w14:textId="4E807D60" w:rsidR="00191775" w:rsidRDefault="0038035E">
            <w:pPr>
              <w:pStyle w:val="TableParagraph"/>
              <w:tabs>
                <w:tab w:val="left" w:pos="4044"/>
                <w:tab w:val="left" w:pos="6923"/>
              </w:tabs>
              <w:spacing w:before="7"/>
              <w:ind w:left="749"/>
              <w:rPr>
                <w:sz w:val="18"/>
              </w:rPr>
            </w:pPr>
            <w:r>
              <w:rPr>
                <w:noProof/>
              </w:rPr>
              <mc:AlternateContent>
                <mc:Choice Requires="wpi">
                  <w:drawing>
                    <wp:anchor distT="0" distB="0" distL="114300" distR="114300" simplePos="0" relativeHeight="251661312" behindDoc="0" locked="0" layoutInCell="1" allowOverlap="1" wp14:anchorId="75B5AB8D" wp14:editId="5516C3DE">
                      <wp:simplePos x="0" y="0"/>
                      <wp:positionH relativeFrom="column">
                        <wp:posOffset>1436486</wp:posOffset>
                      </wp:positionH>
                      <wp:positionV relativeFrom="paragraph">
                        <wp:posOffset>22860</wp:posOffset>
                      </wp:positionV>
                      <wp:extent cx="600129" cy="180372"/>
                      <wp:effectExtent l="38100" t="57150" r="66675" b="29210"/>
                      <wp:wrapNone/>
                      <wp:docPr id="64" name="Ink 64"/>
                      <wp:cNvGraphicFramePr/>
                      <a:graphic xmlns:a="http://schemas.openxmlformats.org/drawingml/2006/main">
                        <a:graphicData uri="http://schemas.microsoft.com/office/word/2010/wordprocessingInk">
                          <w14:contentPart bwMode="auto" r:id="rId22">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w:pict>
                    <v:shape w14:anchorId="35776F66" id="Ink 64" o:spid="_x0000_s1026" type="#_x0000_t75" style="position:absolute;margin-left:112.75pt;margin-top:1.45pt;width:47.95pt;height:14.9pt;rotation:85008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">
                      <v:imagedata r:id="rId23" o:title=""/>
                    </v:shape>
                  </w:pict>
                </mc:Fallback>
              </mc:AlternateContent>
            </w:r>
            <w:r w:rsidR="00545969">
              <w:rPr>
                <w:w w:val="105"/>
                <w:sz w:val="18"/>
              </w:rPr>
              <w:t>May 2 ‘24</w:t>
            </w:r>
            <w:r w:rsidR="005862B4">
              <w:rPr>
                <w:w w:val="105"/>
                <w:sz w:val="18"/>
              </w:rPr>
              <w:tab/>
            </w:r>
            <w:r w:rsidR="00545969">
              <w:rPr>
                <w:w w:val="105"/>
                <w:sz w:val="18"/>
              </w:rPr>
              <w:t>May 2 ‘24</w:t>
            </w:r>
            <w:r w:rsidR="005862B4">
              <w:rPr>
                <w:w w:val="105"/>
                <w:sz w:val="18"/>
              </w:rPr>
              <w:tab/>
              <w:t>sooner as</w:t>
            </w:r>
            <w:r w:rsidR="005862B4">
              <w:rPr>
                <w:spacing w:val="8"/>
                <w:w w:val="105"/>
                <w:sz w:val="18"/>
              </w:rPr>
              <w:t xml:space="preserve"> </w:t>
            </w:r>
            <w:r w:rsidR="005862B4">
              <w:rPr>
                <w:w w:val="105"/>
                <w:sz w:val="18"/>
              </w:rPr>
              <w:t>required.</w:t>
            </w:r>
          </w:p>
        </w:tc>
      </w:tr>
      <w:tr w:rsidR="00191775" w14:paraId="71527C5D" w14:textId="77777777">
        <w:trPr>
          <w:trHeight w:val="975"/>
        </w:trPr>
        <w:tc>
          <w:tcPr>
            <w:tcW w:w="2417" w:type="dxa"/>
            <w:tcBorders>
              <w:bottom w:val="single" w:sz="12" w:space="0" w:color="FFFFFF"/>
              <w:right w:val="single" w:sz="12" w:space="0" w:color="FFFFFF"/>
            </w:tcBorders>
            <w:shd w:val="clear" w:color="auto" w:fill="ACDAFE"/>
          </w:tcPr>
          <w:p w14:paraId="6B828A17" w14:textId="77777777" w:rsidR="00191775" w:rsidRDefault="00191775">
            <w:pPr>
              <w:pStyle w:val="TableParagraph"/>
              <w:rPr>
                <w:rFonts w:ascii="Times New Roman"/>
                <w:sz w:val="20"/>
              </w:rPr>
            </w:pPr>
          </w:p>
          <w:p w14:paraId="09F88B92" w14:textId="77777777" w:rsidR="00191775" w:rsidRDefault="005862B4">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tcPr>
          <w:p w14:paraId="1F0F1338" w14:textId="3B716B2C" w:rsidR="00191775" w:rsidRDefault="00191775">
            <w:pPr>
              <w:pStyle w:val="TableParagraph"/>
              <w:spacing w:before="7"/>
              <w:rPr>
                <w:rFonts w:ascii="Times New Roman"/>
                <w:sz w:val="23"/>
              </w:rPr>
            </w:pPr>
          </w:p>
          <w:p w14:paraId="20610125" w14:textId="77777777" w:rsidR="00191775" w:rsidRDefault="005862B4">
            <w:pPr>
              <w:pStyle w:val="TableParagraph"/>
              <w:spacing w:before="1" w:line="278" w:lineRule="auto"/>
              <w:ind w:left="1947" w:right="669"/>
              <w:rPr>
                <w:sz w:val="18"/>
              </w:rPr>
            </w:pPr>
            <w:r>
              <w:rPr>
                <w:color w:val="353535"/>
                <w:w w:val="105"/>
                <w:sz w:val="18"/>
              </w:rPr>
              <w:t>Changes are important, but urgent implementation is not required, incorporate into your existing workflow.</w:t>
            </w:r>
          </w:p>
          <w:p w14:paraId="4475ABF4" w14:textId="77777777" w:rsidR="00191775" w:rsidRDefault="005862B4">
            <w:pPr>
              <w:pStyle w:val="TableParagraph"/>
              <w:spacing w:line="180" w:lineRule="exact"/>
              <w:ind w:left="192"/>
              <w:rPr>
                <w:b/>
                <w:sz w:val="17"/>
              </w:rPr>
            </w:pPr>
            <w:r>
              <w:rPr>
                <w:b/>
                <w:color w:val="0078D2"/>
                <w:sz w:val="17"/>
              </w:rPr>
              <w:t>MEDIUM IMPACT</w:t>
            </w:r>
          </w:p>
        </w:tc>
      </w:tr>
      <w:tr w:rsidR="00191775" w14:paraId="5B6B0F63"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0479FBFE" w14:textId="77777777" w:rsidR="00191775" w:rsidRDefault="005862B4">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56C4EAA8" w14:textId="77777777" w:rsidR="00191775" w:rsidRDefault="005862B4">
            <w:pPr>
              <w:pStyle w:val="TableParagraph"/>
              <w:spacing w:before="97"/>
              <w:ind w:left="206"/>
              <w:rPr>
                <w:sz w:val="18"/>
              </w:rPr>
            </w:pPr>
            <w:r>
              <w:rPr>
                <w:color w:val="0C314D"/>
                <w:w w:val="105"/>
                <w:sz w:val="18"/>
              </w:rPr>
              <w:t>Scheduled review</w:t>
            </w:r>
          </w:p>
        </w:tc>
      </w:tr>
      <w:tr w:rsidR="00191775" w14:paraId="20EEE199"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353A396F" w14:textId="77777777" w:rsidR="00191775" w:rsidRDefault="005862B4">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15BA2374" w14:textId="77777777" w:rsidR="00191775" w:rsidRDefault="005862B4">
            <w:pPr>
              <w:pStyle w:val="TableParagraph"/>
              <w:spacing w:before="97"/>
              <w:ind w:left="206"/>
              <w:rPr>
                <w:sz w:val="18"/>
              </w:rPr>
            </w:pPr>
            <w:r>
              <w:rPr>
                <w:color w:val="0C314D"/>
                <w:w w:val="105"/>
                <w:sz w:val="18"/>
              </w:rPr>
              <w:t>Yes</w:t>
            </w:r>
          </w:p>
        </w:tc>
      </w:tr>
      <w:tr w:rsidR="00191775" w14:paraId="19F09916" w14:textId="77777777">
        <w:trPr>
          <w:trHeight w:val="1148"/>
        </w:trPr>
        <w:tc>
          <w:tcPr>
            <w:tcW w:w="2417" w:type="dxa"/>
            <w:tcBorders>
              <w:top w:val="single" w:sz="12" w:space="0" w:color="FFFFFF"/>
              <w:bottom w:val="single" w:sz="12" w:space="0" w:color="FFFFFF"/>
              <w:right w:val="single" w:sz="12" w:space="0" w:color="FFFFFF"/>
            </w:tcBorders>
            <w:shd w:val="clear" w:color="auto" w:fill="C3E5FF"/>
          </w:tcPr>
          <w:p w14:paraId="075176DD" w14:textId="77777777" w:rsidR="00191775" w:rsidRDefault="00191775">
            <w:pPr>
              <w:pStyle w:val="TableParagraph"/>
              <w:rPr>
                <w:rFonts w:ascii="Times New Roman"/>
                <w:sz w:val="20"/>
              </w:rPr>
            </w:pPr>
          </w:p>
          <w:p w14:paraId="5B49AC50" w14:textId="77777777" w:rsidR="00191775" w:rsidRDefault="00191775">
            <w:pPr>
              <w:pStyle w:val="TableParagraph"/>
              <w:rPr>
                <w:rFonts w:ascii="Times New Roman"/>
                <w:sz w:val="21"/>
              </w:rPr>
            </w:pPr>
          </w:p>
          <w:p w14:paraId="34646376" w14:textId="77777777" w:rsidR="00191775" w:rsidRDefault="005862B4">
            <w:pPr>
              <w:pStyle w:val="TableParagraph"/>
              <w:spacing w:before="1"/>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0A487D03" w14:textId="77777777" w:rsidR="00191775" w:rsidRDefault="005862B4">
            <w:pPr>
              <w:pStyle w:val="TableParagraph"/>
              <w:spacing w:before="111" w:line="278" w:lineRule="auto"/>
              <w:ind w:left="206"/>
              <w:rPr>
                <w:sz w:val="18"/>
              </w:rPr>
            </w:pPr>
            <w:r>
              <w:rPr>
                <w:color w:val="353535"/>
                <w:w w:val="105"/>
                <w:sz w:val="18"/>
              </w:rPr>
              <w:t>This policy has been reviewed with minor amendments made to policy content and links. References have also been reviewed and updated to ensure they remain current. Public Health England has now been replaced by the UK Health Security Agency (UKHSA) and information and links now reflect this change.</w:t>
            </w:r>
          </w:p>
        </w:tc>
      </w:tr>
      <w:tr w:rsidR="00191775" w14:paraId="75017469" w14:textId="77777777">
        <w:trPr>
          <w:trHeight w:val="1630"/>
        </w:trPr>
        <w:tc>
          <w:tcPr>
            <w:tcW w:w="2417" w:type="dxa"/>
            <w:tcBorders>
              <w:top w:val="single" w:sz="12" w:space="0" w:color="FFFFFF"/>
              <w:bottom w:val="single" w:sz="12" w:space="0" w:color="FFFFFF"/>
              <w:right w:val="single" w:sz="12" w:space="0" w:color="FFFFFF"/>
            </w:tcBorders>
            <w:shd w:val="clear" w:color="auto" w:fill="ACDAFE"/>
          </w:tcPr>
          <w:p w14:paraId="3E2D8EEC" w14:textId="77777777" w:rsidR="00191775" w:rsidRDefault="00191775">
            <w:pPr>
              <w:pStyle w:val="TableParagraph"/>
              <w:rPr>
                <w:rFonts w:ascii="Times New Roman"/>
                <w:sz w:val="20"/>
              </w:rPr>
            </w:pPr>
          </w:p>
          <w:p w14:paraId="74D0DAD5" w14:textId="77777777" w:rsidR="00191775" w:rsidRDefault="00191775">
            <w:pPr>
              <w:pStyle w:val="TableParagraph"/>
              <w:rPr>
                <w:rFonts w:ascii="Times New Roman"/>
                <w:sz w:val="20"/>
              </w:rPr>
            </w:pPr>
          </w:p>
          <w:p w14:paraId="0B681B30" w14:textId="77777777" w:rsidR="00191775" w:rsidRDefault="00191775">
            <w:pPr>
              <w:pStyle w:val="TableParagraph"/>
              <w:rPr>
                <w:rFonts w:ascii="Times New Roman"/>
              </w:rPr>
            </w:pPr>
          </w:p>
          <w:p w14:paraId="33E7B304" w14:textId="77777777" w:rsidR="00191775" w:rsidRDefault="005862B4">
            <w:pPr>
              <w:pStyle w:val="TableParagraph"/>
              <w:ind w:left="206"/>
              <w:rPr>
                <w:sz w:val="18"/>
              </w:rPr>
            </w:pPr>
            <w:r>
              <w:rPr>
                <w:color w:val="0C314D"/>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E3F2FD"/>
          </w:tcPr>
          <w:p w14:paraId="5ACB6B3B" w14:textId="77777777" w:rsidR="00191775" w:rsidRPr="00F26E82" w:rsidRDefault="005862B4">
            <w:pPr>
              <w:pStyle w:val="TableParagraph"/>
              <w:numPr>
                <w:ilvl w:val="0"/>
                <w:numId w:val="10"/>
              </w:numPr>
              <w:tabs>
                <w:tab w:val="left" w:pos="341"/>
              </w:tabs>
              <w:spacing w:before="111"/>
              <w:ind w:hanging="174"/>
              <w:rPr>
                <w:sz w:val="18"/>
              </w:rPr>
            </w:pPr>
            <w:r w:rsidRPr="00F26E82">
              <w:rPr>
                <w:color w:val="353535"/>
                <w:w w:val="105"/>
                <w:sz w:val="18"/>
              </w:rPr>
              <w:t>The Care Act</w:t>
            </w:r>
            <w:r w:rsidRPr="00F26E82">
              <w:rPr>
                <w:color w:val="353535"/>
                <w:spacing w:val="7"/>
                <w:w w:val="105"/>
                <w:sz w:val="18"/>
              </w:rPr>
              <w:t xml:space="preserve"> </w:t>
            </w:r>
            <w:r w:rsidRPr="00F26E82">
              <w:rPr>
                <w:color w:val="353535"/>
                <w:w w:val="105"/>
                <w:sz w:val="18"/>
              </w:rPr>
              <w:t>2014</w:t>
            </w:r>
          </w:p>
          <w:p w14:paraId="48DD9AEA" w14:textId="77777777" w:rsidR="00191775" w:rsidRPr="00545969" w:rsidRDefault="005862B4">
            <w:pPr>
              <w:pStyle w:val="TableParagraph"/>
              <w:numPr>
                <w:ilvl w:val="0"/>
                <w:numId w:val="10"/>
              </w:numPr>
              <w:tabs>
                <w:tab w:val="left" w:pos="341"/>
              </w:tabs>
              <w:spacing w:before="34"/>
              <w:ind w:hanging="174"/>
              <w:rPr>
                <w:sz w:val="18"/>
              </w:rPr>
            </w:pPr>
            <w:r w:rsidRPr="00F26E82">
              <w:rPr>
                <w:color w:val="353535"/>
                <w:w w:val="105"/>
                <w:sz w:val="18"/>
              </w:rPr>
              <w:t>Food Safety Act</w:t>
            </w:r>
            <w:r w:rsidRPr="00F26E82">
              <w:rPr>
                <w:color w:val="353535"/>
                <w:spacing w:val="7"/>
                <w:w w:val="105"/>
                <w:sz w:val="18"/>
              </w:rPr>
              <w:t xml:space="preserve"> </w:t>
            </w:r>
            <w:r w:rsidRPr="00F26E82">
              <w:rPr>
                <w:color w:val="353535"/>
                <w:w w:val="105"/>
                <w:sz w:val="18"/>
              </w:rPr>
              <w:t>1990</w:t>
            </w:r>
          </w:p>
          <w:p w14:paraId="4029ABEE" w14:textId="103EB254" w:rsidR="00545969" w:rsidRPr="00F26E82" w:rsidRDefault="00545969">
            <w:pPr>
              <w:pStyle w:val="TableParagraph"/>
              <w:numPr>
                <w:ilvl w:val="0"/>
                <w:numId w:val="10"/>
              </w:numPr>
              <w:tabs>
                <w:tab w:val="left" w:pos="341"/>
              </w:tabs>
              <w:spacing w:before="34"/>
              <w:ind w:hanging="174"/>
              <w:rPr>
                <w:sz w:val="18"/>
              </w:rPr>
            </w:pPr>
            <w:r>
              <w:rPr>
                <w:color w:val="353535"/>
                <w:w w:val="105"/>
                <w:sz w:val="18"/>
              </w:rPr>
              <w:t>Food Standards Act 1999</w:t>
            </w:r>
          </w:p>
          <w:p w14:paraId="788CCCBC" w14:textId="77777777" w:rsidR="00191775" w:rsidRPr="00F26E82" w:rsidRDefault="005862B4">
            <w:pPr>
              <w:pStyle w:val="TableParagraph"/>
              <w:numPr>
                <w:ilvl w:val="0"/>
                <w:numId w:val="10"/>
              </w:numPr>
              <w:tabs>
                <w:tab w:val="left" w:pos="341"/>
              </w:tabs>
              <w:spacing w:before="34"/>
              <w:ind w:hanging="174"/>
              <w:rPr>
                <w:sz w:val="18"/>
              </w:rPr>
            </w:pPr>
            <w:r w:rsidRPr="00F26E82">
              <w:rPr>
                <w:color w:val="353535"/>
                <w:w w:val="105"/>
                <w:sz w:val="18"/>
              </w:rPr>
              <w:t>The Food Safety and Hygiene (England) Regulations</w:t>
            </w:r>
            <w:r w:rsidRPr="00F26E82">
              <w:rPr>
                <w:color w:val="353535"/>
                <w:spacing w:val="17"/>
                <w:w w:val="105"/>
                <w:sz w:val="18"/>
              </w:rPr>
              <w:t xml:space="preserve"> </w:t>
            </w:r>
            <w:r w:rsidRPr="00F26E82">
              <w:rPr>
                <w:color w:val="353535"/>
                <w:w w:val="105"/>
                <w:sz w:val="18"/>
              </w:rPr>
              <w:t>2013</w:t>
            </w:r>
          </w:p>
          <w:p w14:paraId="4C973E4F" w14:textId="77777777" w:rsidR="00191775" w:rsidRPr="00F26E82" w:rsidRDefault="005862B4">
            <w:pPr>
              <w:pStyle w:val="TableParagraph"/>
              <w:numPr>
                <w:ilvl w:val="0"/>
                <w:numId w:val="10"/>
              </w:numPr>
              <w:tabs>
                <w:tab w:val="left" w:pos="341"/>
              </w:tabs>
              <w:spacing w:before="34"/>
              <w:ind w:hanging="174"/>
              <w:rPr>
                <w:sz w:val="18"/>
              </w:rPr>
            </w:pPr>
            <w:r w:rsidRPr="00F26E82">
              <w:rPr>
                <w:color w:val="353535"/>
                <w:w w:val="105"/>
                <w:sz w:val="18"/>
              </w:rPr>
              <w:t>The Health and Social Care Act 2008 (Regulated Activities) Regulations</w:t>
            </w:r>
            <w:r w:rsidRPr="00F26E82">
              <w:rPr>
                <w:color w:val="353535"/>
                <w:spacing w:val="17"/>
                <w:w w:val="105"/>
                <w:sz w:val="18"/>
              </w:rPr>
              <w:t xml:space="preserve"> </w:t>
            </w:r>
            <w:r w:rsidRPr="00F26E82">
              <w:rPr>
                <w:color w:val="353535"/>
                <w:w w:val="105"/>
                <w:sz w:val="18"/>
              </w:rPr>
              <w:t>2014</w:t>
            </w:r>
          </w:p>
          <w:p w14:paraId="613E39D5" w14:textId="77777777" w:rsidR="00191775" w:rsidRPr="00F26E82" w:rsidRDefault="005862B4">
            <w:pPr>
              <w:pStyle w:val="TableParagraph"/>
              <w:numPr>
                <w:ilvl w:val="0"/>
                <w:numId w:val="10"/>
              </w:numPr>
              <w:tabs>
                <w:tab w:val="left" w:pos="341"/>
              </w:tabs>
              <w:spacing w:before="34"/>
              <w:ind w:hanging="174"/>
              <w:rPr>
                <w:sz w:val="18"/>
              </w:rPr>
            </w:pPr>
            <w:r w:rsidRPr="00F26E82">
              <w:rPr>
                <w:color w:val="353535"/>
                <w:w w:val="105"/>
                <w:sz w:val="18"/>
              </w:rPr>
              <w:t>Health and Safety at Work etc. Act</w:t>
            </w:r>
            <w:r w:rsidRPr="00F26E82">
              <w:rPr>
                <w:color w:val="353535"/>
                <w:spacing w:val="8"/>
                <w:w w:val="105"/>
                <w:sz w:val="18"/>
              </w:rPr>
              <w:t xml:space="preserve"> </w:t>
            </w:r>
            <w:r w:rsidRPr="00F26E82">
              <w:rPr>
                <w:color w:val="353535"/>
                <w:w w:val="105"/>
                <w:sz w:val="18"/>
              </w:rPr>
              <w:t>1974</w:t>
            </w:r>
          </w:p>
          <w:p w14:paraId="2B3D981E" w14:textId="3256B573" w:rsidR="00191775" w:rsidRDefault="00191775" w:rsidP="00545969">
            <w:pPr>
              <w:pStyle w:val="TableParagraph"/>
              <w:tabs>
                <w:tab w:val="left" w:pos="341"/>
              </w:tabs>
              <w:spacing w:before="34"/>
              <w:ind w:left="340"/>
              <w:rPr>
                <w:sz w:val="18"/>
              </w:rPr>
            </w:pPr>
          </w:p>
        </w:tc>
      </w:tr>
      <w:tr w:rsidR="00191775" w14:paraId="46410425" w14:textId="77777777" w:rsidTr="00545969">
        <w:trPr>
          <w:trHeight w:val="2812"/>
        </w:trPr>
        <w:tc>
          <w:tcPr>
            <w:tcW w:w="2417" w:type="dxa"/>
            <w:tcBorders>
              <w:top w:val="single" w:sz="12" w:space="0" w:color="FFFFFF"/>
              <w:bottom w:val="single" w:sz="12" w:space="0" w:color="FFFFFF"/>
              <w:right w:val="single" w:sz="12" w:space="0" w:color="FFFFFF"/>
            </w:tcBorders>
            <w:shd w:val="clear" w:color="auto" w:fill="C3E5FF"/>
          </w:tcPr>
          <w:p w14:paraId="53DBE537" w14:textId="77777777" w:rsidR="00191775" w:rsidRDefault="00191775">
            <w:pPr>
              <w:pStyle w:val="TableParagraph"/>
              <w:rPr>
                <w:rFonts w:ascii="Times New Roman"/>
                <w:sz w:val="20"/>
              </w:rPr>
            </w:pPr>
          </w:p>
          <w:p w14:paraId="35F55F99" w14:textId="77777777" w:rsidR="00191775" w:rsidRDefault="00191775">
            <w:pPr>
              <w:pStyle w:val="TableParagraph"/>
              <w:rPr>
                <w:rFonts w:ascii="Times New Roman"/>
                <w:sz w:val="20"/>
              </w:rPr>
            </w:pPr>
          </w:p>
          <w:p w14:paraId="21614AA6" w14:textId="77777777" w:rsidR="00191775" w:rsidRDefault="00191775">
            <w:pPr>
              <w:pStyle w:val="TableParagraph"/>
              <w:rPr>
                <w:rFonts w:ascii="Times New Roman"/>
                <w:sz w:val="20"/>
              </w:rPr>
            </w:pPr>
          </w:p>
          <w:p w14:paraId="2C798285" w14:textId="77777777" w:rsidR="00191775" w:rsidRDefault="00191775">
            <w:pPr>
              <w:pStyle w:val="TableParagraph"/>
              <w:rPr>
                <w:rFonts w:ascii="Times New Roman"/>
                <w:sz w:val="20"/>
              </w:rPr>
            </w:pPr>
          </w:p>
          <w:p w14:paraId="4C90F558" w14:textId="77777777" w:rsidR="00191775" w:rsidRDefault="00191775">
            <w:pPr>
              <w:pStyle w:val="TableParagraph"/>
              <w:spacing w:before="5"/>
              <w:rPr>
                <w:rFonts w:ascii="Times New Roman"/>
                <w:sz w:val="27"/>
              </w:rPr>
            </w:pPr>
          </w:p>
          <w:p w14:paraId="70210051" w14:textId="77777777" w:rsidR="00191775" w:rsidRDefault="005862B4">
            <w:pPr>
              <w:pStyle w:val="TableParagraph"/>
              <w:spacing w:line="249" w:lineRule="auto"/>
              <w:ind w:left="206" w:right="193"/>
              <w:rPr>
                <w:sz w:val="18"/>
              </w:rPr>
            </w:pPr>
            <w:r>
              <w:rPr>
                <w:color w:val="0C314D"/>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EEF8FF"/>
          </w:tcPr>
          <w:p w14:paraId="262B0D00" w14:textId="69C40EDD" w:rsidR="00191775" w:rsidRPr="00545969" w:rsidRDefault="005862B4" w:rsidP="00545969">
            <w:pPr>
              <w:pStyle w:val="TableParagraph"/>
              <w:numPr>
                <w:ilvl w:val="0"/>
                <w:numId w:val="9"/>
              </w:numPr>
              <w:tabs>
                <w:tab w:val="left" w:pos="341"/>
              </w:tabs>
              <w:spacing w:before="3" w:line="278" w:lineRule="auto"/>
              <w:ind w:right="445" w:hanging="174"/>
              <w:rPr>
                <w:sz w:val="18"/>
              </w:rPr>
            </w:pPr>
            <w:r w:rsidRPr="00545969">
              <w:rPr>
                <w:color w:val="404040" w:themeColor="text1" w:themeTint="BF"/>
                <w:w w:val="105"/>
                <w:sz w:val="18"/>
              </w:rPr>
              <w:t xml:space="preserve">Food standards </w:t>
            </w:r>
            <w:r w:rsidR="007A1AF3" w:rsidRPr="00545969">
              <w:rPr>
                <w:color w:val="404040" w:themeColor="text1" w:themeTint="BF"/>
                <w:w w:val="105"/>
                <w:sz w:val="18"/>
              </w:rPr>
              <w:t>Agency</w:t>
            </w:r>
            <w:r w:rsidRPr="00545969">
              <w:rPr>
                <w:color w:val="404040" w:themeColor="text1" w:themeTint="BF"/>
                <w:w w:val="105"/>
                <w:sz w:val="18"/>
              </w:rPr>
              <w:t xml:space="preserve">, (2009), </w:t>
            </w:r>
            <w:r w:rsidRPr="00545969">
              <w:rPr>
                <w:i/>
                <w:color w:val="404040" w:themeColor="text1" w:themeTint="BF"/>
                <w:w w:val="105"/>
                <w:sz w:val="18"/>
              </w:rPr>
              <w:t xml:space="preserve">Food Handlers: Fitness to Work - Regulatory Guidance and Best Practice Advice </w:t>
            </w:r>
            <w:proofErr w:type="gramStart"/>
            <w:r w:rsidRPr="00545969">
              <w:rPr>
                <w:i/>
                <w:color w:val="404040" w:themeColor="text1" w:themeTint="BF"/>
                <w:w w:val="105"/>
                <w:sz w:val="18"/>
              </w:rPr>
              <w:t>For</w:t>
            </w:r>
            <w:proofErr w:type="gramEnd"/>
            <w:r w:rsidRPr="00545969">
              <w:rPr>
                <w:i/>
                <w:color w:val="404040" w:themeColor="text1" w:themeTint="BF"/>
                <w:w w:val="105"/>
                <w:sz w:val="18"/>
              </w:rPr>
              <w:t xml:space="preserve"> Food Business Operators</w:t>
            </w:r>
            <w:r w:rsidRPr="00545969">
              <w:rPr>
                <w:color w:val="404040" w:themeColor="text1" w:themeTint="BF"/>
                <w:w w:val="105"/>
                <w:sz w:val="18"/>
              </w:rPr>
              <w:t>. [Online] Available from:</w:t>
            </w:r>
            <w:r>
              <w:rPr>
                <w:color w:val="0066CC"/>
                <w:w w:val="105"/>
                <w:sz w:val="18"/>
              </w:rPr>
              <w:t xml:space="preserve"> </w:t>
            </w:r>
            <w:hyperlink r:id="rId24">
              <w:r>
                <w:rPr>
                  <w:color w:val="0066CC"/>
                  <w:w w:val="105"/>
                  <w:sz w:val="18"/>
                  <w:u w:val="single" w:color="0066CC"/>
                </w:rPr>
                <w:t>http://www.food.gov.uk/sites/default/files/media/d</w:t>
              </w:r>
              <w:r>
                <w:rPr>
                  <w:color w:val="0066CC"/>
                  <w:w w:val="105"/>
                  <w:sz w:val="18"/>
                  <w:u w:val="single" w:color="0066CC"/>
                </w:rPr>
                <w:t>o</w:t>
              </w:r>
              <w:r>
                <w:rPr>
                  <w:color w:val="0066CC"/>
                  <w:w w:val="105"/>
                  <w:sz w:val="18"/>
                  <w:u w:val="single" w:color="0066CC"/>
                </w:rPr>
                <w:t>cument/fitnesstoworkguide.pdf</w:t>
              </w:r>
            </w:hyperlink>
            <w:r>
              <w:rPr>
                <w:color w:val="353535"/>
                <w:w w:val="105"/>
                <w:sz w:val="18"/>
              </w:rPr>
              <w:t xml:space="preserve"> [Accessed:</w:t>
            </w:r>
            <w:r w:rsidR="00545969" w:rsidRPr="00545969">
              <w:t xml:space="preserve"> </w:t>
            </w:r>
            <w:r w:rsidR="00545969" w:rsidRPr="00545969">
              <w:rPr>
                <w:sz w:val="18"/>
              </w:rPr>
              <w:t>2 May 2024].</w:t>
            </w:r>
          </w:p>
          <w:p w14:paraId="400EE597" w14:textId="1314E3A4" w:rsidR="00545969" w:rsidRDefault="00545969">
            <w:pPr>
              <w:pStyle w:val="TableParagraph"/>
              <w:numPr>
                <w:ilvl w:val="0"/>
                <w:numId w:val="9"/>
              </w:numPr>
              <w:tabs>
                <w:tab w:val="left" w:pos="341"/>
              </w:tabs>
              <w:spacing w:before="3" w:line="278" w:lineRule="auto"/>
              <w:ind w:right="445" w:hanging="174"/>
              <w:rPr>
                <w:sz w:val="18"/>
              </w:rPr>
            </w:pPr>
            <w:r w:rsidRPr="00545969">
              <w:rPr>
                <w:sz w:val="18"/>
              </w:rPr>
              <w:t xml:space="preserve">Food Standards Agency (2022). Homepage. [online] Food Standards Agency. Available at: </w:t>
            </w:r>
            <w:hyperlink r:id="rId25" w:history="1">
              <w:r w:rsidRPr="00974D03">
                <w:rPr>
                  <w:rStyle w:val="Hyperlink"/>
                  <w:sz w:val="18"/>
                </w:rPr>
                <w:t>https://www.food.gov.uk/</w:t>
              </w:r>
            </w:hyperlink>
            <w:r>
              <w:rPr>
                <w:sz w:val="18"/>
              </w:rPr>
              <w:t xml:space="preserve"> </w:t>
            </w:r>
            <w:r w:rsidRPr="00545969">
              <w:rPr>
                <w:sz w:val="18"/>
              </w:rPr>
              <w:t xml:space="preserve"> [Accessed</w:t>
            </w:r>
            <w:r>
              <w:rPr>
                <w:sz w:val="18"/>
              </w:rPr>
              <w:t xml:space="preserve">: </w:t>
            </w:r>
            <w:r w:rsidRPr="00545969">
              <w:rPr>
                <w:sz w:val="18"/>
              </w:rPr>
              <w:t>2 May 2024].</w:t>
            </w:r>
          </w:p>
          <w:p w14:paraId="02E8BA32" w14:textId="28123DCD" w:rsidR="00545969" w:rsidRPr="00545969" w:rsidRDefault="005862B4" w:rsidP="00545969">
            <w:pPr>
              <w:ind w:left="340"/>
              <w:rPr>
                <w:color w:val="353535"/>
                <w:w w:val="105"/>
                <w:sz w:val="18"/>
              </w:rPr>
            </w:pPr>
            <w:r w:rsidRPr="00545969">
              <w:rPr>
                <w:color w:val="353535"/>
                <w:w w:val="105"/>
                <w:sz w:val="18"/>
              </w:rPr>
              <w:t xml:space="preserve">GOV UK, (2021), </w:t>
            </w:r>
            <w:r w:rsidRPr="00545969">
              <w:rPr>
                <w:i/>
                <w:color w:val="353535"/>
                <w:w w:val="105"/>
                <w:sz w:val="18"/>
              </w:rPr>
              <w:t>Food Labelling what you must show</w:t>
            </w:r>
            <w:r w:rsidRPr="00545969">
              <w:rPr>
                <w:color w:val="353535"/>
                <w:w w:val="105"/>
                <w:sz w:val="18"/>
              </w:rPr>
              <w:t>. [Online] Available from:</w:t>
            </w:r>
            <w:r w:rsidRPr="00545969">
              <w:rPr>
                <w:color w:val="0066CC"/>
                <w:w w:val="105"/>
                <w:sz w:val="18"/>
                <w:u w:val="single" w:color="0066CC"/>
              </w:rPr>
              <w:t xml:space="preserve"> </w:t>
            </w:r>
            <w:hyperlink r:id="rId26">
              <w:r w:rsidRPr="00545969">
                <w:rPr>
                  <w:color w:val="0066CC"/>
                  <w:w w:val="105"/>
                  <w:sz w:val="18"/>
                  <w:u w:val="single" w:color="0066CC"/>
                </w:rPr>
                <w:t>https://www.gov.uk/</w:t>
              </w:r>
              <w:r w:rsidRPr="00545969">
                <w:rPr>
                  <w:color w:val="0066CC"/>
                  <w:w w:val="105"/>
                  <w:sz w:val="18"/>
                  <w:u w:val="single" w:color="0066CC"/>
                </w:rPr>
                <w:t>f</w:t>
              </w:r>
              <w:r w:rsidRPr="00545969">
                <w:rPr>
                  <w:color w:val="0066CC"/>
                  <w:w w:val="105"/>
                  <w:sz w:val="18"/>
                  <w:u w:val="single" w:color="0066CC"/>
                </w:rPr>
                <w:t>ood-labelling-and-packaging/food-labelling-what-you-must-show</w:t>
              </w:r>
            </w:hyperlink>
            <w:r w:rsidRPr="00545969">
              <w:rPr>
                <w:color w:val="353535"/>
                <w:w w:val="105"/>
                <w:sz w:val="18"/>
              </w:rPr>
              <w:t xml:space="preserve"> [Accessed:</w:t>
            </w:r>
            <w:r w:rsidR="00545969">
              <w:t xml:space="preserve"> </w:t>
            </w:r>
            <w:r w:rsidR="00545969" w:rsidRPr="00545969">
              <w:rPr>
                <w:color w:val="353535"/>
                <w:w w:val="105"/>
                <w:sz w:val="18"/>
              </w:rPr>
              <w:t>2 May 2024].</w:t>
            </w:r>
          </w:p>
          <w:p w14:paraId="5C9E76D0" w14:textId="6287868B" w:rsidR="00191775" w:rsidRDefault="00545969" w:rsidP="00545969">
            <w:pPr>
              <w:pStyle w:val="TableParagraph"/>
              <w:tabs>
                <w:tab w:val="left" w:pos="341"/>
              </w:tabs>
              <w:spacing w:before="4" w:line="278" w:lineRule="auto"/>
              <w:ind w:left="340" w:right="498"/>
              <w:rPr>
                <w:sz w:val="18"/>
              </w:rPr>
            </w:pPr>
            <w:r w:rsidRPr="00545969">
              <w:rPr>
                <w:sz w:val="18"/>
              </w:rPr>
              <w:t xml:space="preserve">Department for Education (2019). School food standards: resources for schools. [online] GOV.UK. Available at: </w:t>
            </w:r>
            <w:hyperlink r:id="rId27" w:history="1">
              <w:r w:rsidRPr="0055159A">
                <w:rPr>
                  <w:rStyle w:val="Hyperlink"/>
                  <w:sz w:val="18"/>
                </w:rPr>
                <w:t>https://www.gov.uk/government/publications/school-food-standards-resources-for-schools</w:t>
              </w:r>
            </w:hyperlink>
            <w:r>
              <w:rPr>
                <w:sz w:val="18"/>
              </w:rPr>
              <w:t xml:space="preserve"> </w:t>
            </w:r>
            <w:r w:rsidRPr="00545969">
              <w:rPr>
                <w:sz w:val="18"/>
              </w:rPr>
              <w:t xml:space="preserve"> [Accessed 2 May 2024].</w:t>
            </w:r>
          </w:p>
        </w:tc>
      </w:tr>
      <w:tr w:rsidR="00191775" w14:paraId="5C005579" w14:textId="77777777">
        <w:trPr>
          <w:trHeight w:val="666"/>
        </w:trPr>
        <w:tc>
          <w:tcPr>
            <w:tcW w:w="2417" w:type="dxa"/>
            <w:tcBorders>
              <w:top w:val="single" w:sz="12" w:space="0" w:color="FFFFFF"/>
              <w:bottom w:val="single" w:sz="12" w:space="0" w:color="FFFFFF"/>
              <w:right w:val="single" w:sz="12" w:space="0" w:color="FFFFFF"/>
            </w:tcBorders>
            <w:shd w:val="clear" w:color="auto" w:fill="ACDAFE"/>
          </w:tcPr>
          <w:p w14:paraId="4748DF93" w14:textId="77777777" w:rsidR="00191775" w:rsidRDefault="00191775">
            <w:pPr>
              <w:pStyle w:val="TableParagraph"/>
              <w:spacing w:before="1"/>
              <w:rPr>
                <w:rFonts w:ascii="Times New Roman"/>
                <w:sz w:val="20"/>
              </w:rPr>
            </w:pPr>
          </w:p>
          <w:p w14:paraId="51B5E5F7" w14:textId="77777777" w:rsidR="00191775" w:rsidRDefault="005862B4">
            <w:pPr>
              <w:pStyle w:val="TableParagraph"/>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4A440D38" w14:textId="77777777" w:rsidR="00191775" w:rsidRDefault="005862B4">
            <w:pPr>
              <w:pStyle w:val="TableParagraph"/>
              <w:numPr>
                <w:ilvl w:val="0"/>
                <w:numId w:val="8"/>
              </w:numPr>
              <w:tabs>
                <w:tab w:val="left" w:pos="341"/>
              </w:tabs>
              <w:spacing w:before="111"/>
              <w:ind w:hanging="174"/>
              <w:rPr>
                <w:sz w:val="18"/>
              </w:rPr>
            </w:pPr>
            <w:r>
              <w:rPr>
                <w:color w:val="353535"/>
                <w:w w:val="105"/>
                <w:sz w:val="18"/>
              </w:rPr>
              <w:t>Encourage sharing the policy through the use of the QCS</w:t>
            </w:r>
            <w:r>
              <w:rPr>
                <w:color w:val="353535"/>
                <w:spacing w:val="25"/>
                <w:w w:val="105"/>
                <w:sz w:val="18"/>
              </w:rPr>
              <w:t xml:space="preserve"> </w:t>
            </w:r>
            <w:r>
              <w:rPr>
                <w:color w:val="353535"/>
                <w:w w:val="105"/>
                <w:sz w:val="18"/>
              </w:rPr>
              <w:t>App</w:t>
            </w:r>
          </w:p>
          <w:p w14:paraId="2FBC0B0A" w14:textId="77777777" w:rsidR="00191775" w:rsidRDefault="005862B4">
            <w:pPr>
              <w:pStyle w:val="TableParagraph"/>
              <w:numPr>
                <w:ilvl w:val="0"/>
                <w:numId w:val="8"/>
              </w:numPr>
              <w:tabs>
                <w:tab w:val="left" w:pos="341"/>
              </w:tabs>
              <w:spacing w:before="34"/>
              <w:ind w:hanging="174"/>
              <w:rPr>
                <w:sz w:val="18"/>
              </w:rPr>
            </w:pPr>
            <w:r>
              <w:rPr>
                <w:color w:val="353535"/>
                <w:w w:val="105"/>
                <w:sz w:val="18"/>
              </w:rPr>
              <w:t>Ensure relevant staff are aware of the content of the whole</w:t>
            </w:r>
            <w:r>
              <w:rPr>
                <w:color w:val="353535"/>
                <w:spacing w:val="17"/>
                <w:w w:val="105"/>
                <w:sz w:val="18"/>
              </w:rPr>
              <w:t xml:space="preserve"> </w:t>
            </w:r>
            <w:r>
              <w:rPr>
                <w:color w:val="353535"/>
                <w:w w:val="105"/>
                <w:sz w:val="18"/>
              </w:rPr>
              <w:t>policy</w:t>
            </w:r>
          </w:p>
        </w:tc>
      </w:tr>
      <w:tr w:rsidR="00191775" w14:paraId="7AB391B8" w14:textId="77777777">
        <w:trPr>
          <w:trHeight w:val="1149"/>
        </w:trPr>
        <w:tc>
          <w:tcPr>
            <w:tcW w:w="2417" w:type="dxa"/>
            <w:tcBorders>
              <w:top w:val="single" w:sz="12" w:space="0" w:color="FFFFFF"/>
              <w:right w:val="single" w:sz="12" w:space="0" w:color="FFFFFF"/>
            </w:tcBorders>
            <w:shd w:val="clear" w:color="auto" w:fill="C3E5FF"/>
          </w:tcPr>
          <w:p w14:paraId="13DBF0CE" w14:textId="77777777" w:rsidR="00191775" w:rsidRDefault="00191775">
            <w:pPr>
              <w:pStyle w:val="TableParagraph"/>
              <w:rPr>
                <w:rFonts w:ascii="Times New Roman"/>
                <w:sz w:val="20"/>
              </w:rPr>
            </w:pPr>
          </w:p>
          <w:p w14:paraId="77B1CD40" w14:textId="77777777" w:rsidR="00191775" w:rsidRDefault="005862B4">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7B1BF5D9" w14:textId="77777777" w:rsidR="00191775" w:rsidRDefault="005862B4">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55EA44D7" w14:textId="77777777" w:rsidR="00191775" w:rsidRDefault="00191775">
      <w:pPr>
        <w:spacing w:line="278" w:lineRule="auto"/>
        <w:rPr>
          <w:sz w:val="18"/>
        </w:rPr>
        <w:sectPr w:rsidR="00191775" w:rsidSect="001D02C8">
          <w:headerReference w:type="default" r:id="rId28"/>
          <w:footerReference w:type="default" r:id="rId29"/>
          <w:type w:val="continuous"/>
          <w:pgSz w:w="11900" w:h="16840"/>
          <w:pgMar w:top="1660" w:right="600" w:bottom="720" w:left="580" w:header="0" w:footer="520" w:gutter="0"/>
          <w:pgNumType w:start="1"/>
          <w:cols w:space="720"/>
        </w:sectPr>
      </w:pPr>
    </w:p>
    <w:p w14:paraId="175FD5D5" w14:textId="77777777" w:rsidR="00191775" w:rsidRDefault="00191775">
      <w:pPr>
        <w:pStyle w:val="BodyText"/>
        <w:spacing w:before="8" w:after="1"/>
        <w:ind w:left="0" w:firstLine="0"/>
        <w:rPr>
          <w:rFonts w:ascii="Times New Roman"/>
          <w:sz w:val="16"/>
        </w:rPr>
      </w:pPr>
    </w:p>
    <w:p w14:paraId="529B0B2B" w14:textId="0E738E19" w:rsidR="00191775" w:rsidRDefault="005862B4">
      <w:pPr>
        <w:pStyle w:val="BodyText"/>
        <w:spacing w:before="0"/>
        <w:ind w:left="120" w:firstLine="0"/>
        <w:rPr>
          <w:rFonts w:ascii="Times New Roman"/>
          <w:sz w:val="20"/>
        </w:rPr>
      </w:pPr>
      <w:r>
        <w:rPr>
          <w:rFonts w:ascii="Times New Roman"/>
          <w:noProof/>
          <w:sz w:val="20"/>
        </w:rPr>
        <mc:AlternateContent>
          <mc:Choice Requires="wpg">
            <w:drawing>
              <wp:inline distT="0" distB="0" distL="0" distR="0" wp14:anchorId="6A73787B" wp14:editId="6259147B">
                <wp:extent cx="6667500" cy="314960"/>
                <wp:effectExtent l="0" t="0" r="3175" b="3810"/>
                <wp:docPr id="5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54" name="Rectangle 45"/>
                        <wps:cNvSpPr>
                          <a:spLocks noChangeArrowheads="1"/>
                        </wps:cNvSpPr>
                        <wps:spPr bwMode="auto">
                          <a:xfrm>
                            <a:off x="0" y="0"/>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43"/>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42394" w14:textId="77777777" w:rsidR="00191775" w:rsidRDefault="005862B4">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6A73787B" id="Group 42"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">
                <v:rect id="Rectangle 45"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" fillcolor="#f8630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">
                  <v:imagedata r:id="rId31" o:title=""/>
                </v:shape>
                <v:shapetype id="_x0000_t202" coordsize="21600,21600" o:spt="202" path="m,l,21600r21600,l21600,xe">
                  <v:stroke joinstyle="miter"/>
                  <v:path gradientshapeok="t" o:connecttype="rect"/>
                </v:shapetype>
                <v:shape id="Text Box 43"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6B42394" w14:textId="77777777" w:rsidR="00191775" w:rsidRDefault="005862B4">
                        <w:pPr>
                          <w:spacing w:before="138"/>
                          <w:ind w:left="696"/>
                          <w:rPr>
                            <w:b/>
                            <w:sz w:val="21"/>
                          </w:rPr>
                        </w:pPr>
                        <w:r>
                          <w:rPr>
                            <w:b/>
                            <w:color w:val="FFFFFF"/>
                            <w:sz w:val="21"/>
                          </w:rPr>
                          <w:t>1. Purpose</w:t>
                        </w:r>
                      </w:p>
                    </w:txbxContent>
                  </v:textbox>
                </v:shape>
                <w10:anchorlock/>
              </v:group>
            </w:pict>
          </mc:Fallback>
        </mc:AlternateContent>
      </w:r>
    </w:p>
    <w:p w14:paraId="210852B4" w14:textId="5303BE83" w:rsidR="00191775" w:rsidRDefault="005862B4">
      <w:pPr>
        <w:pStyle w:val="ListParagraph"/>
        <w:numPr>
          <w:ilvl w:val="1"/>
          <w:numId w:val="7"/>
        </w:numPr>
        <w:tabs>
          <w:tab w:val="left" w:pos="1179"/>
        </w:tabs>
        <w:spacing w:before="113" w:line="278" w:lineRule="auto"/>
        <w:ind w:right="834" w:firstLine="0"/>
        <w:rPr>
          <w:sz w:val="18"/>
        </w:rPr>
      </w:pPr>
      <w:r>
        <w:rPr>
          <w:color w:val="353535"/>
          <w:w w:val="105"/>
          <w:sz w:val="18"/>
        </w:rPr>
        <w:t xml:space="preserve">The purpose of this policy is to provide instructions on the storage, handling and cooking of food </w:t>
      </w:r>
      <w:r w:rsidR="007A1AF3">
        <w:rPr>
          <w:color w:val="353535"/>
          <w:w w:val="105"/>
          <w:sz w:val="18"/>
        </w:rPr>
        <w:t>in order</w:t>
      </w:r>
      <w:r>
        <w:rPr>
          <w:color w:val="353535"/>
          <w:w w:val="105"/>
          <w:sz w:val="18"/>
        </w:rPr>
        <w:t xml:space="preserve"> to prevent incidents and outbreaks of food-related illnesses and to prevent cross-contamination. </w:t>
      </w:r>
      <w:r w:rsidR="007A1AF3">
        <w:rPr>
          <w:color w:val="353535"/>
          <w:w w:val="105"/>
          <w:sz w:val="18"/>
        </w:rPr>
        <w:br/>
      </w:r>
      <w:r>
        <w:rPr>
          <w:color w:val="353535"/>
          <w:w w:val="105"/>
          <w:sz w:val="18"/>
        </w:rPr>
        <w:t>This policy should be read alongside the QCS Food Safety</w:t>
      </w:r>
      <w:r>
        <w:rPr>
          <w:color w:val="353535"/>
          <w:spacing w:val="13"/>
          <w:w w:val="105"/>
          <w:sz w:val="18"/>
        </w:rPr>
        <w:t xml:space="preserve"> </w:t>
      </w:r>
      <w:r>
        <w:rPr>
          <w:color w:val="353535"/>
          <w:w w:val="105"/>
          <w:sz w:val="18"/>
        </w:rPr>
        <w:t>Manual.</w:t>
      </w:r>
    </w:p>
    <w:p w14:paraId="57599450" w14:textId="77777777" w:rsidR="00191775" w:rsidRDefault="005862B4">
      <w:pPr>
        <w:pStyle w:val="ListParagraph"/>
        <w:numPr>
          <w:ilvl w:val="1"/>
          <w:numId w:val="7"/>
        </w:numPr>
        <w:tabs>
          <w:tab w:val="left" w:pos="1178"/>
        </w:tabs>
        <w:spacing w:before="30"/>
        <w:ind w:left="1178"/>
        <w:rPr>
          <w:sz w:val="18"/>
        </w:rPr>
      </w:pPr>
      <w:r>
        <w:rPr>
          <w:color w:val="353535"/>
          <w:w w:val="105"/>
          <w:sz w:val="18"/>
        </w:rPr>
        <w:t>To support Real Care Limited T/A Learning For Life in meeting the following Key Lines of</w:t>
      </w:r>
      <w:r>
        <w:rPr>
          <w:color w:val="353535"/>
          <w:spacing w:val="26"/>
          <w:w w:val="105"/>
          <w:sz w:val="18"/>
        </w:rPr>
        <w:t xml:space="preserve"> </w:t>
      </w:r>
      <w:r>
        <w:rPr>
          <w:color w:val="353535"/>
          <w:w w:val="105"/>
          <w:sz w:val="18"/>
        </w:rPr>
        <w:t>Enquiry:</w:t>
      </w:r>
    </w:p>
    <w:p w14:paraId="229BA17F" w14:textId="77777777" w:rsidR="00191775" w:rsidRDefault="005862B4">
      <w:pPr>
        <w:pStyle w:val="Heading1"/>
        <w:tabs>
          <w:tab w:val="left" w:pos="3186"/>
        </w:tabs>
        <w:spacing w:before="87"/>
        <w:ind w:left="923" w:firstLine="0"/>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478F5636" w14:textId="77777777" w:rsidR="00191775" w:rsidRDefault="00191775">
      <w:pPr>
        <w:pStyle w:val="BodyText"/>
        <w:spacing w:before="2"/>
        <w:ind w:left="0" w:firstLine="0"/>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191775" w14:paraId="005500A2" w14:textId="77777777">
        <w:trPr>
          <w:trHeight w:val="587"/>
          <w:tblCellSpacing w:w="13" w:type="dxa"/>
        </w:trPr>
        <w:tc>
          <w:tcPr>
            <w:tcW w:w="2250" w:type="dxa"/>
            <w:tcBorders>
              <w:top w:val="nil"/>
              <w:left w:val="nil"/>
            </w:tcBorders>
            <w:shd w:val="clear" w:color="auto" w:fill="E3F2FD"/>
          </w:tcPr>
          <w:p w14:paraId="60EB1D9F" w14:textId="77777777" w:rsidR="00191775" w:rsidRDefault="00191775">
            <w:pPr>
              <w:pStyle w:val="TableParagraph"/>
              <w:spacing w:before="10"/>
              <w:rPr>
                <w:b/>
                <w:sz w:val="17"/>
              </w:rPr>
            </w:pPr>
          </w:p>
          <w:p w14:paraId="36DC4BF5" w14:textId="77777777" w:rsidR="00191775" w:rsidRDefault="005862B4">
            <w:pPr>
              <w:pStyle w:val="TableParagraph"/>
              <w:ind w:left="200"/>
              <w:rPr>
                <w:sz w:val="18"/>
              </w:rPr>
            </w:pPr>
            <w:r>
              <w:rPr>
                <w:color w:val="353535"/>
                <w:w w:val="105"/>
                <w:sz w:val="18"/>
              </w:rPr>
              <w:t>EFFECTIVE</w:t>
            </w:r>
          </w:p>
        </w:tc>
        <w:tc>
          <w:tcPr>
            <w:tcW w:w="6750" w:type="dxa"/>
            <w:tcBorders>
              <w:top w:val="nil"/>
              <w:right w:val="nil"/>
            </w:tcBorders>
            <w:shd w:val="clear" w:color="auto" w:fill="E3F2FD"/>
          </w:tcPr>
          <w:p w14:paraId="3C5ABEC3" w14:textId="7E81D792" w:rsidR="00191775" w:rsidRDefault="005862B4">
            <w:pPr>
              <w:pStyle w:val="TableParagraph"/>
              <w:spacing w:before="99" w:line="249" w:lineRule="auto"/>
              <w:ind w:left="199" w:right="183"/>
              <w:rPr>
                <w:sz w:val="18"/>
              </w:rPr>
            </w:pPr>
            <w:r>
              <w:rPr>
                <w:color w:val="353535"/>
                <w:w w:val="105"/>
                <w:sz w:val="18"/>
              </w:rPr>
              <w:t xml:space="preserve">E3: How </w:t>
            </w:r>
            <w:r w:rsidR="007A1AF3">
              <w:rPr>
                <w:color w:val="353535"/>
                <w:w w:val="105"/>
                <w:sz w:val="18"/>
              </w:rPr>
              <w:t>are learners</w:t>
            </w:r>
            <w:r w:rsidR="00345EAC">
              <w:rPr>
                <w:color w:val="353535"/>
                <w:w w:val="105"/>
                <w:sz w:val="18"/>
              </w:rPr>
              <w:t xml:space="preserve"> </w:t>
            </w:r>
            <w:r>
              <w:rPr>
                <w:color w:val="353535"/>
                <w:w w:val="105"/>
                <w:sz w:val="18"/>
              </w:rPr>
              <w:t>supported to eat and drink enough to maintain a balanced diet?</w:t>
            </w:r>
          </w:p>
        </w:tc>
      </w:tr>
      <w:tr w:rsidR="00191775" w14:paraId="11F5508D" w14:textId="77777777">
        <w:trPr>
          <w:trHeight w:val="585"/>
          <w:tblCellSpacing w:w="13" w:type="dxa"/>
        </w:trPr>
        <w:tc>
          <w:tcPr>
            <w:tcW w:w="2250" w:type="dxa"/>
            <w:tcBorders>
              <w:left w:val="nil"/>
            </w:tcBorders>
            <w:shd w:val="clear" w:color="auto" w:fill="EEF8FF"/>
          </w:tcPr>
          <w:p w14:paraId="5805E665" w14:textId="77777777" w:rsidR="00191775" w:rsidRDefault="00191775">
            <w:pPr>
              <w:pStyle w:val="TableParagraph"/>
              <w:spacing w:before="9"/>
              <w:rPr>
                <w:b/>
                <w:sz w:val="17"/>
              </w:rPr>
            </w:pPr>
          </w:p>
          <w:p w14:paraId="75649C96" w14:textId="77777777" w:rsidR="00191775" w:rsidRDefault="005862B4">
            <w:pPr>
              <w:pStyle w:val="TableParagraph"/>
              <w:ind w:left="200"/>
              <w:rPr>
                <w:sz w:val="18"/>
              </w:rPr>
            </w:pPr>
            <w:r>
              <w:rPr>
                <w:color w:val="353535"/>
                <w:w w:val="105"/>
                <w:sz w:val="18"/>
              </w:rPr>
              <w:t>SAFE</w:t>
            </w:r>
          </w:p>
        </w:tc>
        <w:tc>
          <w:tcPr>
            <w:tcW w:w="6750" w:type="dxa"/>
            <w:tcBorders>
              <w:right w:val="nil"/>
            </w:tcBorders>
            <w:shd w:val="clear" w:color="auto" w:fill="EEF8FF"/>
          </w:tcPr>
          <w:p w14:paraId="2FD8244C" w14:textId="25F56593" w:rsidR="00191775" w:rsidRDefault="005862B4">
            <w:pPr>
              <w:pStyle w:val="TableParagraph"/>
              <w:spacing w:before="97" w:line="249" w:lineRule="auto"/>
              <w:ind w:left="199" w:right="183"/>
              <w:rPr>
                <w:sz w:val="18"/>
              </w:rPr>
            </w:pPr>
            <w:r>
              <w:rPr>
                <w:color w:val="353535"/>
                <w:w w:val="105"/>
                <w:sz w:val="18"/>
              </w:rPr>
              <w:t xml:space="preserve">S5: How well are </w:t>
            </w:r>
            <w:r w:rsidR="00345EAC">
              <w:rPr>
                <w:color w:val="353535"/>
                <w:w w:val="105"/>
                <w:sz w:val="18"/>
              </w:rPr>
              <w:t xml:space="preserve">learners </w:t>
            </w:r>
            <w:r>
              <w:rPr>
                <w:color w:val="353535"/>
                <w:w w:val="105"/>
                <w:sz w:val="18"/>
              </w:rPr>
              <w:t>protected by the prevention and control of infection?</w:t>
            </w:r>
          </w:p>
        </w:tc>
      </w:tr>
      <w:tr w:rsidR="00191775" w14:paraId="5DB6FA28" w14:textId="77777777">
        <w:trPr>
          <w:trHeight w:val="801"/>
          <w:tblCellSpacing w:w="13" w:type="dxa"/>
        </w:trPr>
        <w:tc>
          <w:tcPr>
            <w:tcW w:w="2250" w:type="dxa"/>
            <w:tcBorders>
              <w:left w:val="nil"/>
              <w:bottom w:val="nil"/>
            </w:tcBorders>
            <w:shd w:val="clear" w:color="auto" w:fill="E3F2FD"/>
          </w:tcPr>
          <w:p w14:paraId="0B1FFC01" w14:textId="77777777" w:rsidR="00191775" w:rsidRDefault="00191775">
            <w:pPr>
              <w:pStyle w:val="TableParagraph"/>
              <w:spacing w:before="1"/>
              <w:rPr>
                <w:b/>
                <w:sz w:val="27"/>
              </w:rPr>
            </w:pPr>
          </w:p>
          <w:p w14:paraId="6513707A" w14:textId="77777777" w:rsidR="00191775" w:rsidRDefault="005862B4">
            <w:pPr>
              <w:pStyle w:val="TableParagraph"/>
              <w:ind w:left="200"/>
              <w:rPr>
                <w:sz w:val="18"/>
              </w:rPr>
            </w:pPr>
            <w:r>
              <w:rPr>
                <w:color w:val="353535"/>
                <w:w w:val="105"/>
                <w:sz w:val="18"/>
              </w:rPr>
              <w:t>WELL-LED</w:t>
            </w:r>
          </w:p>
        </w:tc>
        <w:tc>
          <w:tcPr>
            <w:tcW w:w="6750" w:type="dxa"/>
            <w:tcBorders>
              <w:bottom w:val="nil"/>
              <w:right w:val="nil"/>
            </w:tcBorders>
            <w:shd w:val="clear" w:color="auto" w:fill="E3F2FD"/>
          </w:tcPr>
          <w:p w14:paraId="35CEE86A" w14:textId="77777777" w:rsidR="00191775" w:rsidRDefault="005862B4">
            <w:pPr>
              <w:pStyle w:val="TableParagraph"/>
              <w:spacing w:before="97" w:line="249" w:lineRule="auto"/>
              <w:ind w:left="199" w:right="183"/>
              <w:rPr>
                <w:sz w:val="18"/>
              </w:rPr>
            </w:pPr>
            <w:r>
              <w:rPr>
                <w:color w:val="353535"/>
                <w:w w:val="105"/>
                <w:sz w:val="18"/>
              </w:rPr>
              <w:t>W2: Does the governance framework ensure that responsibilities are clear and that quality performance, risks and regulatory requirements are understood and managed?</w:t>
            </w:r>
          </w:p>
        </w:tc>
      </w:tr>
    </w:tbl>
    <w:p w14:paraId="4FA7AD97" w14:textId="77777777" w:rsidR="00191775" w:rsidRDefault="00191775">
      <w:pPr>
        <w:pStyle w:val="BodyText"/>
        <w:spacing w:before="1"/>
        <w:ind w:left="0" w:firstLine="0"/>
        <w:rPr>
          <w:b/>
          <w:sz w:val="26"/>
        </w:rPr>
      </w:pPr>
    </w:p>
    <w:p w14:paraId="6EBB6A9F" w14:textId="1A2F0F2E" w:rsidR="00191775" w:rsidRDefault="005862B4">
      <w:pPr>
        <w:pStyle w:val="ListParagraph"/>
        <w:numPr>
          <w:ilvl w:val="1"/>
          <w:numId w:val="7"/>
        </w:numPr>
        <w:tabs>
          <w:tab w:val="left" w:pos="1178"/>
        </w:tabs>
        <w:spacing w:before="0" w:line="295" w:lineRule="auto"/>
        <w:ind w:right="1222" w:firstLine="0"/>
        <w:rPr>
          <w:sz w:val="18"/>
        </w:rPr>
      </w:pPr>
      <w:r>
        <w:rPr>
          <w:color w:val="353535"/>
          <w:w w:val="105"/>
          <w:sz w:val="18"/>
        </w:rPr>
        <w:t xml:space="preserve">To meet the legal requirements of the regulated activities that {Real Care Limited T/A Learning </w:t>
      </w:r>
      <w:r w:rsidR="007A1AF3">
        <w:rPr>
          <w:color w:val="353535"/>
          <w:w w:val="105"/>
          <w:sz w:val="18"/>
        </w:rPr>
        <w:t xml:space="preserve">for </w:t>
      </w:r>
      <w:r>
        <w:rPr>
          <w:color w:val="353535"/>
          <w:w w:val="105"/>
          <w:sz w:val="18"/>
        </w:rPr>
        <w:t>Life} is registered to</w:t>
      </w:r>
      <w:r>
        <w:rPr>
          <w:color w:val="353535"/>
          <w:spacing w:val="10"/>
          <w:w w:val="105"/>
          <w:sz w:val="18"/>
        </w:rPr>
        <w:t xml:space="preserve"> </w:t>
      </w:r>
      <w:r>
        <w:rPr>
          <w:color w:val="353535"/>
          <w:w w:val="105"/>
          <w:sz w:val="18"/>
        </w:rPr>
        <w:t>provide:</w:t>
      </w:r>
    </w:p>
    <w:p w14:paraId="26F63DC4" w14:textId="77777777" w:rsidR="00191775" w:rsidRPr="007A1AF3" w:rsidRDefault="005862B4">
      <w:pPr>
        <w:pStyle w:val="ListParagraph"/>
        <w:numPr>
          <w:ilvl w:val="2"/>
          <w:numId w:val="7"/>
        </w:numPr>
        <w:tabs>
          <w:tab w:val="left" w:pos="1205"/>
        </w:tabs>
        <w:spacing w:before="13"/>
        <w:ind w:hanging="227"/>
        <w:rPr>
          <w:sz w:val="18"/>
        </w:rPr>
      </w:pPr>
      <w:r w:rsidRPr="007A1AF3">
        <w:rPr>
          <w:color w:val="353535"/>
          <w:w w:val="105"/>
          <w:sz w:val="18"/>
        </w:rPr>
        <w:t>The Care Act</w:t>
      </w:r>
      <w:r w:rsidRPr="007A1AF3">
        <w:rPr>
          <w:color w:val="353535"/>
          <w:spacing w:val="7"/>
          <w:w w:val="105"/>
          <w:sz w:val="18"/>
        </w:rPr>
        <w:t xml:space="preserve"> </w:t>
      </w:r>
      <w:r w:rsidRPr="007A1AF3">
        <w:rPr>
          <w:color w:val="353535"/>
          <w:w w:val="105"/>
          <w:sz w:val="18"/>
        </w:rPr>
        <w:t>2014</w:t>
      </w:r>
    </w:p>
    <w:p w14:paraId="4FAC402D" w14:textId="77777777" w:rsidR="00191775" w:rsidRPr="00545969" w:rsidRDefault="005862B4">
      <w:pPr>
        <w:pStyle w:val="ListParagraph"/>
        <w:numPr>
          <w:ilvl w:val="2"/>
          <w:numId w:val="7"/>
        </w:numPr>
        <w:tabs>
          <w:tab w:val="left" w:pos="1205"/>
        </w:tabs>
        <w:spacing w:before="61"/>
        <w:ind w:hanging="227"/>
        <w:rPr>
          <w:sz w:val="18"/>
        </w:rPr>
      </w:pPr>
      <w:r w:rsidRPr="007A1AF3">
        <w:rPr>
          <w:color w:val="353535"/>
          <w:w w:val="105"/>
          <w:sz w:val="18"/>
        </w:rPr>
        <w:t>Food Safety Act</w:t>
      </w:r>
      <w:r w:rsidRPr="007A1AF3">
        <w:rPr>
          <w:color w:val="353535"/>
          <w:spacing w:val="7"/>
          <w:w w:val="105"/>
          <w:sz w:val="18"/>
        </w:rPr>
        <w:t xml:space="preserve"> </w:t>
      </w:r>
      <w:r w:rsidRPr="007A1AF3">
        <w:rPr>
          <w:color w:val="353535"/>
          <w:w w:val="105"/>
          <w:sz w:val="18"/>
        </w:rPr>
        <w:t>1990</w:t>
      </w:r>
    </w:p>
    <w:p w14:paraId="0ED61230" w14:textId="31C860E4" w:rsidR="00545969" w:rsidRPr="007A1AF3" w:rsidRDefault="00545969">
      <w:pPr>
        <w:pStyle w:val="ListParagraph"/>
        <w:numPr>
          <w:ilvl w:val="2"/>
          <w:numId w:val="7"/>
        </w:numPr>
        <w:tabs>
          <w:tab w:val="left" w:pos="1205"/>
        </w:tabs>
        <w:spacing w:before="61"/>
        <w:ind w:hanging="227"/>
        <w:rPr>
          <w:sz w:val="18"/>
        </w:rPr>
      </w:pPr>
      <w:r>
        <w:rPr>
          <w:color w:val="353535"/>
          <w:w w:val="105"/>
          <w:sz w:val="18"/>
        </w:rPr>
        <w:t>Food Standards Act 1999</w:t>
      </w:r>
    </w:p>
    <w:p w14:paraId="1E26CC20" w14:textId="77777777" w:rsidR="00191775" w:rsidRPr="007A1AF3" w:rsidRDefault="005862B4">
      <w:pPr>
        <w:pStyle w:val="ListParagraph"/>
        <w:numPr>
          <w:ilvl w:val="2"/>
          <w:numId w:val="7"/>
        </w:numPr>
        <w:tabs>
          <w:tab w:val="left" w:pos="1205"/>
        </w:tabs>
        <w:spacing w:before="61"/>
        <w:ind w:hanging="227"/>
        <w:rPr>
          <w:sz w:val="18"/>
        </w:rPr>
      </w:pPr>
      <w:r w:rsidRPr="007A1AF3">
        <w:rPr>
          <w:color w:val="353535"/>
          <w:w w:val="105"/>
          <w:sz w:val="18"/>
        </w:rPr>
        <w:t>The Food Safety and Hygiene (England) Regulations</w:t>
      </w:r>
      <w:r w:rsidRPr="007A1AF3">
        <w:rPr>
          <w:color w:val="353535"/>
          <w:spacing w:val="17"/>
          <w:w w:val="105"/>
          <w:sz w:val="18"/>
        </w:rPr>
        <w:t xml:space="preserve"> </w:t>
      </w:r>
      <w:r w:rsidRPr="007A1AF3">
        <w:rPr>
          <w:color w:val="353535"/>
          <w:w w:val="105"/>
          <w:sz w:val="18"/>
        </w:rPr>
        <w:t>2013</w:t>
      </w:r>
    </w:p>
    <w:p w14:paraId="5171AFEE" w14:textId="77777777" w:rsidR="00191775" w:rsidRPr="007A1AF3" w:rsidRDefault="005862B4">
      <w:pPr>
        <w:pStyle w:val="ListParagraph"/>
        <w:numPr>
          <w:ilvl w:val="2"/>
          <w:numId w:val="7"/>
        </w:numPr>
        <w:tabs>
          <w:tab w:val="left" w:pos="1205"/>
        </w:tabs>
        <w:spacing w:before="61"/>
        <w:ind w:hanging="227"/>
        <w:rPr>
          <w:sz w:val="18"/>
        </w:rPr>
      </w:pPr>
      <w:r w:rsidRPr="007A1AF3">
        <w:rPr>
          <w:color w:val="353535"/>
          <w:w w:val="105"/>
          <w:sz w:val="18"/>
        </w:rPr>
        <w:t>The Health and Social Care Act 2008 (Regulated Activities) Regulations</w:t>
      </w:r>
      <w:r w:rsidRPr="007A1AF3">
        <w:rPr>
          <w:color w:val="353535"/>
          <w:spacing w:val="16"/>
          <w:w w:val="105"/>
          <w:sz w:val="18"/>
        </w:rPr>
        <w:t xml:space="preserve"> </w:t>
      </w:r>
      <w:r w:rsidRPr="007A1AF3">
        <w:rPr>
          <w:color w:val="353535"/>
          <w:w w:val="105"/>
          <w:sz w:val="18"/>
        </w:rPr>
        <w:t>2014</w:t>
      </w:r>
    </w:p>
    <w:p w14:paraId="1177222B" w14:textId="77777777" w:rsidR="00191775" w:rsidRDefault="005862B4">
      <w:pPr>
        <w:pStyle w:val="ListParagraph"/>
        <w:numPr>
          <w:ilvl w:val="2"/>
          <w:numId w:val="7"/>
        </w:numPr>
        <w:tabs>
          <w:tab w:val="left" w:pos="1205"/>
        </w:tabs>
        <w:spacing w:before="61"/>
        <w:ind w:hanging="227"/>
        <w:rPr>
          <w:sz w:val="18"/>
        </w:rPr>
      </w:pPr>
      <w:r>
        <w:rPr>
          <w:color w:val="353535"/>
          <w:w w:val="105"/>
          <w:sz w:val="18"/>
        </w:rPr>
        <w:t>Health and Safety at Work etc. Act</w:t>
      </w:r>
      <w:r>
        <w:rPr>
          <w:color w:val="353535"/>
          <w:spacing w:val="9"/>
          <w:w w:val="105"/>
          <w:sz w:val="18"/>
        </w:rPr>
        <w:t xml:space="preserve"> </w:t>
      </w:r>
      <w:r>
        <w:rPr>
          <w:color w:val="353535"/>
          <w:w w:val="105"/>
          <w:sz w:val="18"/>
        </w:rPr>
        <w:t>1974</w:t>
      </w:r>
    </w:p>
    <w:p w14:paraId="51DEAB7A" w14:textId="6B148803" w:rsidR="00191775" w:rsidRDefault="005862B4">
      <w:pPr>
        <w:pStyle w:val="BodyText"/>
        <w:spacing w:before="8"/>
        <w:ind w:left="0" w:firstLine="0"/>
        <w:rPr>
          <w:sz w:val="17"/>
        </w:rPr>
      </w:pPr>
      <w:r>
        <w:rPr>
          <w:noProof/>
        </w:rPr>
        <mc:AlternateContent>
          <mc:Choice Requires="wpg">
            <w:drawing>
              <wp:anchor distT="0" distB="0" distL="0" distR="0" simplePos="0" relativeHeight="251653120" behindDoc="1" locked="0" layoutInCell="1" allowOverlap="1" wp14:anchorId="7A09FCD6" wp14:editId="5A257C0B">
                <wp:simplePos x="0" y="0"/>
                <wp:positionH relativeFrom="page">
                  <wp:posOffset>444500</wp:posOffset>
                </wp:positionH>
                <wp:positionV relativeFrom="paragraph">
                  <wp:posOffset>154305</wp:posOffset>
                </wp:positionV>
                <wp:extent cx="6667500" cy="314960"/>
                <wp:effectExtent l="0" t="5080" r="3175" b="3810"/>
                <wp:wrapTopAndBottom/>
                <wp:docPr id="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43"/>
                          <a:chExt cx="10500" cy="496"/>
                        </a:xfrm>
                      </wpg:grpSpPr>
                      <wps:wsp>
                        <wps:cNvPr id="50" name="Rectangle 41"/>
                        <wps:cNvSpPr>
                          <a:spLocks noChangeArrowheads="1"/>
                        </wps:cNvSpPr>
                        <wps:spPr bwMode="auto">
                          <a:xfrm>
                            <a:off x="700" y="242"/>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66" y="283"/>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39"/>
                        <wps:cNvSpPr txBox="1">
                          <a:spLocks noChangeArrowheads="1"/>
                        </wps:cNvSpPr>
                        <wps:spPr bwMode="auto">
                          <a:xfrm>
                            <a:off x="700" y="242"/>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76E49" w14:textId="77777777" w:rsidR="00191775" w:rsidRDefault="005862B4">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9FCD6" id="Group 38" o:spid="_x0000_s1030" style="position:absolute;margin-left:35pt;margin-top:12.15pt;width:525pt;height:24.8pt;z-index:-251663360;mso-wrap-distance-left:0;mso-wrap-distance-right:0;mso-position-horizontal-relative:page;mso-position-vertical-relative:text" coordorigin="700,243"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">
                <v:rect id="Rectangle 41" o:spid="_x0000_s1031" style="position:absolute;left:700;top:24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" fillcolor="#f86301" stroked="f"/>
                <v:shape id="Picture 40" o:spid="_x0000_s1032" type="#_x0000_t75" style="position:absolute;left:766;top:283;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">
                  <v:imagedata r:id="rId33" o:title=""/>
                </v:shape>
                <v:shape id="Text Box 39" o:spid="_x0000_s1033" type="#_x0000_t202" style="position:absolute;left:700;top:24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B476E49" w14:textId="77777777" w:rsidR="00191775" w:rsidRDefault="005862B4">
                        <w:pPr>
                          <w:spacing w:before="138"/>
                          <w:ind w:left="696"/>
                          <w:rPr>
                            <w:b/>
                            <w:sz w:val="21"/>
                          </w:rPr>
                        </w:pPr>
                        <w:r>
                          <w:rPr>
                            <w:b/>
                            <w:color w:val="FFFFFF"/>
                            <w:sz w:val="21"/>
                          </w:rPr>
                          <w:t>2. Scope</w:t>
                        </w:r>
                      </w:p>
                    </w:txbxContent>
                  </v:textbox>
                </v:shape>
                <w10:wrap type="topAndBottom" anchorx="page"/>
              </v:group>
            </w:pict>
          </mc:Fallback>
        </mc:AlternateContent>
      </w:r>
    </w:p>
    <w:p w14:paraId="66654581" w14:textId="77777777" w:rsidR="00191775" w:rsidRDefault="005862B4">
      <w:pPr>
        <w:pStyle w:val="ListParagraph"/>
        <w:numPr>
          <w:ilvl w:val="1"/>
          <w:numId w:val="6"/>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67BC029C" w14:textId="23C62119" w:rsidR="00345EAC" w:rsidRDefault="00345EAC">
      <w:pPr>
        <w:pStyle w:val="ListParagraph"/>
        <w:numPr>
          <w:ilvl w:val="2"/>
          <w:numId w:val="7"/>
        </w:numPr>
        <w:tabs>
          <w:tab w:val="left" w:pos="1192"/>
        </w:tabs>
        <w:spacing w:before="74"/>
        <w:ind w:left="1191" w:hanging="214"/>
        <w:rPr>
          <w:sz w:val="18"/>
        </w:rPr>
      </w:pPr>
      <w:r>
        <w:rPr>
          <w:color w:val="353535"/>
          <w:w w:val="105"/>
          <w:sz w:val="18"/>
        </w:rPr>
        <w:t>All staff</w:t>
      </w:r>
    </w:p>
    <w:p w14:paraId="26675A50" w14:textId="4EBD8BBD" w:rsidR="00191775" w:rsidRDefault="005862B4">
      <w:pPr>
        <w:pStyle w:val="ListParagraph"/>
        <w:numPr>
          <w:ilvl w:val="1"/>
          <w:numId w:val="6"/>
        </w:numPr>
        <w:tabs>
          <w:tab w:val="left" w:pos="1178"/>
        </w:tabs>
        <w:spacing w:before="155"/>
        <w:rPr>
          <w:sz w:val="18"/>
        </w:rPr>
      </w:pPr>
      <w:r>
        <w:rPr>
          <w:color w:val="353535"/>
          <w:w w:val="105"/>
          <w:sz w:val="18"/>
        </w:rPr>
        <w:t xml:space="preserve">The following </w:t>
      </w:r>
      <w:r w:rsidR="00DB61A8">
        <w:rPr>
          <w:color w:val="353535"/>
          <w:w w:val="105"/>
          <w:sz w:val="18"/>
        </w:rPr>
        <w:t xml:space="preserve">learners </w:t>
      </w:r>
      <w:r>
        <w:rPr>
          <w:color w:val="353535"/>
          <w:w w:val="105"/>
          <w:sz w:val="18"/>
        </w:rPr>
        <w:t>may be affected by this</w:t>
      </w:r>
      <w:r>
        <w:rPr>
          <w:color w:val="353535"/>
          <w:spacing w:val="12"/>
          <w:w w:val="105"/>
          <w:sz w:val="18"/>
        </w:rPr>
        <w:t xml:space="preserve"> </w:t>
      </w:r>
      <w:r>
        <w:rPr>
          <w:color w:val="353535"/>
          <w:w w:val="105"/>
          <w:sz w:val="18"/>
        </w:rPr>
        <w:t>policy:</w:t>
      </w:r>
    </w:p>
    <w:p w14:paraId="6600677B" w14:textId="58A6A91A" w:rsidR="00191775" w:rsidRDefault="00DB61A8">
      <w:pPr>
        <w:pStyle w:val="ListParagraph"/>
        <w:numPr>
          <w:ilvl w:val="2"/>
          <w:numId w:val="7"/>
        </w:numPr>
        <w:tabs>
          <w:tab w:val="left" w:pos="1205"/>
        </w:tabs>
        <w:spacing w:before="61"/>
        <w:ind w:hanging="227"/>
        <w:rPr>
          <w:sz w:val="18"/>
        </w:rPr>
      </w:pPr>
      <w:r>
        <w:rPr>
          <w:color w:val="353535"/>
          <w:w w:val="105"/>
          <w:sz w:val="18"/>
        </w:rPr>
        <w:t>All learners</w:t>
      </w:r>
    </w:p>
    <w:p w14:paraId="388ED145" w14:textId="77777777" w:rsidR="00191775" w:rsidRDefault="005862B4">
      <w:pPr>
        <w:pStyle w:val="ListParagraph"/>
        <w:numPr>
          <w:ilvl w:val="1"/>
          <w:numId w:val="6"/>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59FF1A02" w14:textId="77777777" w:rsidR="00191775" w:rsidRDefault="005862B4">
      <w:pPr>
        <w:pStyle w:val="ListParagraph"/>
        <w:numPr>
          <w:ilvl w:val="2"/>
          <w:numId w:val="7"/>
        </w:numPr>
        <w:tabs>
          <w:tab w:val="left" w:pos="1205"/>
        </w:tabs>
        <w:spacing w:before="60"/>
        <w:ind w:hanging="227"/>
        <w:rPr>
          <w:sz w:val="18"/>
        </w:rPr>
      </w:pPr>
      <w:r>
        <w:rPr>
          <w:color w:val="353535"/>
          <w:w w:val="105"/>
          <w:sz w:val="18"/>
        </w:rPr>
        <w:t>Family</w:t>
      </w:r>
    </w:p>
    <w:p w14:paraId="2A95A5AE" w14:textId="77777777" w:rsidR="00191775" w:rsidRDefault="005862B4">
      <w:pPr>
        <w:pStyle w:val="ListParagraph"/>
        <w:numPr>
          <w:ilvl w:val="2"/>
          <w:numId w:val="7"/>
        </w:numPr>
        <w:tabs>
          <w:tab w:val="left" w:pos="1205"/>
        </w:tabs>
        <w:spacing w:before="61"/>
        <w:ind w:hanging="227"/>
        <w:rPr>
          <w:sz w:val="18"/>
        </w:rPr>
      </w:pPr>
      <w:r>
        <w:rPr>
          <w:color w:val="353535"/>
          <w:w w:val="105"/>
          <w:sz w:val="18"/>
        </w:rPr>
        <w:t>Representatives</w:t>
      </w:r>
    </w:p>
    <w:p w14:paraId="4A01CDB7" w14:textId="77777777" w:rsidR="00191775" w:rsidRDefault="005862B4">
      <w:pPr>
        <w:pStyle w:val="ListParagraph"/>
        <w:numPr>
          <w:ilvl w:val="2"/>
          <w:numId w:val="7"/>
        </w:numPr>
        <w:tabs>
          <w:tab w:val="left" w:pos="1205"/>
        </w:tabs>
        <w:spacing w:before="61"/>
        <w:ind w:hanging="227"/>
        <w:rPr>
          <w:sz w:val="18"/>
        </w:rPr>
      </w:pPr>
      <w:r>
        <w:rPr>
          <w:color w:val="353535"/>
          <w:w w:val="105"/>
          <w:sz w:val="18"/>
        </w:rPr>
        <w:t>Commissioners</w:t>
      </w:r>
    </w:p>
    <w:p w14:paraId="423DC696" w14:textId="6BAE6417" w:rsidR="00191775" w:rsidRDefault="005862B4">
      <w:pPr>
        <w:pStyle w:val="BodyText"/>
        <w:spacing w:before="5"/>
        <w:ind w:left="0" w:firstLine="0"/>
        <w:rPr>
          <w:sz w:val="15"/>
        </w:rPr>
      </w:pPr>
      <w:r>
        <w:rPr>
          <w:noProof/>
        </w:rPr>
        <mc:AlternateContent>
          <mc:Choice Requires="wpg">
            <w:drawing>
              <wp:anchor distT="0" distB="0" distL="0" distR="0" simplePos="0" relativeHeight="251654144" behindDoc="1" locked="0" layoutInCell="1" allowOverlap="1" wp14:anchorId="6C358B0F" wp14:editId="5855B931">
                <wp:simplePos x="0" y="0"/>
                <wp:positionH relativeFrom="page">
                  <wp:posOffset>444500</wp:posOffset>
                </wp:positionH>
                <wp:positionV relativeFrom="paragraph">
                  <wp:posOffset>137795</wp:posOffset>
                </wp:positionV>
                <wp:extent cx="6667500" cy="314960"/>
                <wp:effectExtent l="0" t="0" r="3175" b="1270"/>
                <wp:wrapTopAndBottom/>
                <wp:docPr id="4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46" name="Rectangle 37"/>
                        <wps:cNvSpPr>
                          <a:spLocks noChangeArrowheads="1"/>
                        </wps:cNvSpPr>
                        <wps:spPr bwMode="auto">
                          <a:xfrm>
                            <a:off x="700" y="216"/>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66" y="257"/>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5"/>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A84AB" w14:textId="77777777" w:rsidR="00191775" w:rsidRDefault="005862B4">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58B0F" id="Group 34" o:spid="_x0000_s1034" style="position:absolute;margin-left:35pt;margin-top:10.85pt;width:525pt;height:24.8pt;z-index:-251662336;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">
                <v:rect id="Rectangle 37" o:spid="_x0000_s1035"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" fillcolor="#f86301" stroked="f"/>
                <v:shape id="Picture 36" o:spid="_x0000_s1036" type="#_x0000_t75" style="position:absolute;left:766;top:257;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">
                  <v:imagedata r:id="rId35" o:title=""/>
                </v:shape>
                <v:shape id="Text Box 35" o:spid="_x0000_s1037"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5FA84AB" w14:textId="77777777" w:rsidR="00191775" w:rsidRDefault="005862B4">
                        <w:pPr>
                          <w:spacing w:before="138"/>
                          <w:ind w:left="696"/>
                          <w:rPr>
                            <w:b/>
                            <w:sz w:val="21"/>
                          </w:rPr>
                        </w:pPr>
                        <w:r>
                          <w:rPr>
                            <w:b/>
                            <w:color w:val="FFFFFF"/>
                            <w:sz w:val="21"/>
                          </w:rPr>
                          <w:t>3. Objectives</w:t>
                        </w:r>
                      </w:p>
                    </w:txbxContent>
                  </v:textbox>
                </v:shape>
                <w10:wrap type="topAndBottom" anchorx="page"/>
              </v:group>
            </w:pict>
          </mc:Fallback>
        </mc:AlternateContent>
      </w:r>
    </w:p>
    <w:p w14:paraId="56F851EA" w14:textId="0603D3D3" w:rsidR="00191775" w:rsidRDefault="005862B4">
      <w:pPr>
        <w:pStyle w:val="ListParagraph"/>
        <w:numPr>
          <w:ilvl w:val="1"/>
          <w:numId w:val="5"/>
        </w:numPr>
        <w:tabs>
          <w:tab w:val="left" w:pos="1179"/>
        </w:tabs>
        <w:spacing w:before="123" w:line="278" w:lineRule="auto"/>
        <w:ind w:right="1034" w:firstLine="0"/>
        <w:rPr>
          <w:sz w:val="18"/>
        </w:rPr>
      </w:pPr>
      <w:r>
        <w:rPr>
          <w:color w:val="353535"/>
          <w:w w:val="105"/>
          <w:sz w:val="18"/>
        </w:rPr>
        <w:t xml:space="preserve">Clear procedures provide detail around food safety and hygiene practices through Real Care Limited T/A Learning </w:t>
      </w:r>
      <w:r w:rsidR="00DB61A8">
        <w:rPr>
          <w:color w:val="353535"/>
          <w:w w:val="105"/>
          <w:sz w:val="18"/>
        </w:rPr>
        <w:t>f</w:t>
      </w:r>
      <w:r>
        <w:rPr>
          <w:color w:val="353535"/>
          <w:w w:val="105"/>
          <w:sz w:val="18"/>
        </w:rPr>
        <w:t>or Life and these ensure compliance with appropriate legislation, regulation and best practice.</w:t>
      </w:r>
    </w:p>
    <w:p w14:paraId="0F6B6DA7" w14:textId="77777777" w:rsidR="00191775" w:rsidRDefault="005862B4">
      <w:pPr>
        <w:pStyle w:val="BodyText"/>
        <w:spacing w:before="3"/>
        <w:ind w:left="856" w:firstLine="0"/>
      </w:pPr>
      <w:r>
        <w:rPr>
          <w:color w:val="353535"/>
          <w:w w:val="105"/>
        </w:rPr>
        <w:t>Additional guidance and compliance forms can be found in the QCS Food Safety Manual.</w:t>
      </w:r>
    </w:p>
    <w:p w14:paraId="275A6BDF" w14:textId="77777777" w:rsidR="00191775" w:rsidRDefault="005862B4">
      <w:pPr>
        <w:pStyle w:val="ListParagraph"/>
        <w:numPr>
          <w:ilvl w:val="1"/>
          <w:numId w:val="5"/>
        </w:numPr>
        <w:tabs>
          <w:tab w:val="left" w:pos="1179"/>
        </w:tabs>
        <w:spacing w:before="34" w:line="278" w:lineRule="auto"/>
        <w:ind w:right="1200" w:firstLine="0"/>
        <w:rPr>
          <w:sz w:val="18"/>
        </w:rPr>
      </w:pPr>
      <w:r>
        <w:rPr>
          <w:color w:val="353535"/>
          <w:w w:val="105"/>
          <w:sz w:val="18"/>
        </w:rPr>
        <w:t>Staff involved in any part of the food service are trained to an appropriate level and provide a high- quality and safe</w:t>
      </w:r>
      <w:r>
        <w:rPr>
          <w:color w:val="353535"/>
          <w:spacing w:val="7"/>
          <w:w w:val="105"/>
          <w:sz w:val="18"/>
        </w:rPr>
        <w:t xml:space="preserve"> </w:t>
      </w:r>
      <w:r>
        <w:rPr>
          <w:color w:val="353535"/>
          <w:w w:val="105"/>
          <w:sz w:val="18"/>
        </w:rPr>
        <w:t>service.</w:t>
      </w:r>
    </w:p>
    <w:p w14:paraId="52E9196F" w14:textId="77777777" w:rsidR="00191775" w:rsidRDefault="00191775">
      <w:pPr>
        <w:spacing w:line="278" w:lineRule="auto"/>
        <w:rPr>
          <w:sz w:val="18"/>
        </w:rPr>
        <w:sectPr w:rsidR="00191775" w:rsidSect="001D02C8">
          <w:pgSz w:w="11900" w:h="16840"/>
          <w:pgMar w:top="1660" w:right="600" w:bottom="720" w:left="580" w:header="0" w:footer="520" w:gutter="0"/>
          <w:cols w:space="720"/>
        </w:sectPr>
      </w:pPr>
    </w:p>
    <w:p w14:paraId="5381A5D8" w14:textId="77777777" w:rsidR="00191775" w:rsidRDefault="00191775">
      <w:pPr>
        <w:pStyle w:val="BodyText"/>
        <w:spacing w:before="5"/>
        <w:ind w:left="0" w:firstLine="0"/>
        <w:rPr>
          <w:sz w:val="14"/>
        </w:rPr>
      </w:pPr>
    </w:p>
    <w:p w14:paraId="2FC4263D" w14:textId="4A223D61" w:rsidR="00191775" w:rsidRDefault="005862B4">
      <w:pPr>
        <w:pStyle w:val="BodyText"/>
        <w:spacing w:before="0"/>
        <w:ind w:left="120" w:firstLine="0"/>
        <w:rPr>
          <w:sz w:val="20"/>
        </w:rPr>
      </w:pPr>
      <w:r>
        <w:rPr>
          <w:noProof/>
          <w:sz w:val="20"/>
        </w:rPr>
        <mc:AlternateContent>
          <mc:Choice Requires="wpg">
            <w:drawing>
              <wp:inline distT="0" distB="0" distL="0" distR="0" wp14:anchorId="5D24BF40" wp14:editId="329646AE">
                <wp:extent cx="6667500" cy="314960"/>
                <wp:effectExtent l="0" t="0" r="3175" b="1905"/>
                <wp:docPr id="4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42" name="Rectangle 33"/>
                        <wps:cNvSpPr>
                          <a:spLocks noChangeArrowheads="1"/>
                        </wps:cNvSpPr>
                        <wps:spPr bwMode="auto">
                          <a:xfrm>
                            <a:off x="0" y="0"/>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1"/>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CA92" w14:textId="77777777" w:rsidR="00191775" w:rsidRDefault="005862B4">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inline>
            </w:drawing>
          </mc:Choice>
          <mc:Fallback>
            <w:pict>
              <v:group w14:anchorId="5D24BF40" id="Group 30" o:spid="_x0000_s103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">
                <v:rect id="Rectangle 33" o:spid="_x0000_s103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" fillcolor="#f86301" stroked="f"/>
                <v:shape id="Picture 32" o:spid="_x0000_s104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">
                  <v:imagedata r:id="rId37" o:title=""/>
                </v:shape>
                <v:shape id="Text Box 31" o:spid="_x0000_s104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C47CA92" w14:textId="77777777" w:rsidR="00191775" w:rsidRDefault="005862B4">
                        <w:pPr>
                          <w:spacing w:before="138"/>
                          <w:ind w:left="696"/>
                          <w:rPr>
                            <w:b/>
                            <w:sz w:val="21"/>
                          </w:rPr>
                        </w:pPr>
                        <w:r>
                          <w:rPr>
                            <w:b/>
                            <w:color w:val="FFFFFF"/>
                            <w:sz w:val="21"/>
                          </w:rPr>
                          <w:t>4. Policy</w:t>
                        </w:r>
                      </w:p>
                    </w:txbxContent>
                  </v:textbox>
                </v:shape>
                <w10:anchorlock/>
              </v:group>
            </w:pict>
          </mc:Fallback>
        </mc:AlternateContent>
      </w:r>
    </w:p>
    <w:p w14:paraId="12FBB2AD" w14:textId="5AB202E3" w:rsidR="00191775" w:rsidRDefault="005862B4">
      <w:pPr>
        <w:pStyle w:val="ListParagraph"/>
        <w:numPr>
          <w:ilvl w:val="1"/>
          <w:numId w:val="4"/>
        </w:numPr>
        <w:tabs>
          <w:tab w:val="left" w:pos="1178"/>
        </w:tabs>
        <w:spacing w:before="113" w:line="278" w:lineRule="auto"/>
        <w:ind w:right="1195" w:firstLine="0"/>
        <w:rPr>
          <w:sz w:val="18"/>
        </w:rPr>
      </w:pPr>
      <w:r>
        <w:rPr>
          <w:color w:val="353535"/>
          <w:w w:val="105"/>
          <w:sz w:val="18"/>
        </w:rPr>
        <w:t xml:space="preserve">Real Care Limited T/A Learning </w:t>
      </w:r>
      <w:r w:rsidR="00DB61A8">
        <w:rPr>
          <w:color w:val="353535"/>
          <w:w w:val="105"/>
          <w:sz w:val="18"/>
        </w:rPr>
        <w:t>f</w:t>
      </w:r>
      <w:r>
        <w:rPr>
          <w:color w:val="353535"/>
          <w:w w:val="105"/>
          <w:sz w:val="18"/>
        </w:rPr>
        <w:t>or Life will have systems in place to ensure that high standards of hygiene and food quality are achieved at all</w:t>
      </w:r>
      <w:r>
        <w:rPr>
          <w:color w:val="353535"/>
          <w:spacing w:val="12"/>
          <w:w w:val="105"/>
          <w:sz w:val="18"/>
        </w:rPr>
        <w:t xml:space="preserve"> </w:t>
      </w:r>
      <w:r>
        <w:rPr>
          <w:color w:val="353535"/>
          <w:w w:val="105"/>
          <w:sz w:val="18"/>
        </w:rPr>
        <w:t>times.</w:t>
      </w:r>
    </w:p>
    <w:p w14:paraId="5D025962" w14:textId="12827259" w:rsidR="00191775" w:rsidRDefault="005862B4">
      <w:pPr>
        <w:pStyle w:val="BodyText"/>
        <w:spacing w:before="2" w:line="278" w:lineRule="auto"/>
        <w:ind w:left="856" w:right="890" w:firstLine="0"/>
      </w:pPr>
      <w:r>
        <w:rPr>
          <w:color w:val="353535"/>
          <w:w w:val="105"/>
        </w:rPr>
        <w:t xml:space="preserve">In particular, staff will ensure that they comply with the Infection Control Policy and Procedure, Appearance Policy and Procedure and the suite of catering policies and procedures at Real Care Limited T/A Learning </w:t>
      </w:r>
      <w:r w:rsidR="00DB61A8">
        <w:rPr>
          <w:color w:val="353535"/>
          <w:w w:val="105"/>
        </w:rPr>
        <w:t xml:space="preserve">for </w:t>
      </w:r>
      <w:r>
        <w:rPr>
          <w:color w:val="353535"/>
          <w:w w:val="105"/>
        </w:rPr>
        <w:t xml:space="preserve">Life at all times. </w:t>
      </w:r>
      <w:r w:rsidR="003B7E97">
        <w:rPr>
          <w:color w:val="353535"/>
          <w:w w:val="105"/>
        </w:rPr>
        <w:t xml:space="preserve">The Principal and/or Education Quality Manager </w:t>
      </w:r>
      <w:r>
        <w:rPr>
          <w:color w:val="353535"/>
          <w:w w:val="105"/>
        </w:rPr>
        <w:t xml:space="preserve">will monitor compliance with all policies as part of the continuous improvement and quality assurance process within Real Care Limited T/A Learning </w:t>
      </w:r>
      <w:r w:rsidR="00DB61A8">
        <w:rPr>
          <w:color w:val="353535"/>
          <w:w w:val="105"/>
        </w:rPr>
        <w:t xml:space="preserve">for </w:t>
      </w:r>
      <w:r>
        <w:rPr>
          <w:color w:val="353535"/>
          <w:w w:val="105"/>
        </w:rPr>
        <w:t>Life.</w:t>
      </w:r>
    </w:p>
    <w:p w14:paraId="3E2BE9D5" w14:textId="31697A07" w:rsidR="00191775" w:rsidRDefault="005862B4">
      <w:pPr>
        <w:pStyle w:val="BodyText"/>
        <w:spacing w:before="4" w:line="278" w:lineRule="auto"/>
        <w:ind w:left="856" w:right="890" w:firstLine="0"/>
      </w:pPr>
      <w:r>
        <w:rPr>
          <w:color w:val="353535"/>
          <w:w w:val="105"/>
        </w:rPr>
        <w:t xml:space="preserve">Any concerns related to staff hygiene and food quality will be reported immediately to </w:t>
      </w:r>
      <w:r w:rsidR="0039714D">
        <w:rPr>
          <w:color w:val="353535"/>
          <w:w w:val="105"/>
        </w:rPr>
        <w:t>th</w:t>
      </w:r>
      <w:r w:rsidR="003B7E97">
        <w:rPr>
          <w:color w:val="353535"/>
          <w:w w:val="105"/>
        </w:rPr>
        <w:t xml:space="preserve">e Principal and/or Education Quality Manager </w:t>
      </w:r>
      <w:r>
        <w:rPr>
          <w:color w:val="353535"/>
          <w:w w:val="105"/>
        </w:rPr>
        <w:t>and the incident reporting procedures will be followed.</w:t>
      </w:r>
    </w:p>
    <w:p w14:paraId="35B65311" w14:textId="15DE6876" w:rsidR="00191775" w:rsidRDefault="005862B4">
      <w:pPr>
        <w:pStyle w:val="ListParagraph"/>
        <w:numPr>
          <w:ilvl w:val="1"/>
          <w:numId w:val="4"/>
        </w:numPr>
        <w:tabs>
          <w:tab w:val="left" w:pos="1179"/>
        </w:tabs>
        <w:spacing w:before="2" w:line="278" w:lineRule="auto"/>
        <w:ind w:right="994" w:firstLine="0"/>
        <w:rPr>
          <w:sz w:val="18"/>
        </w:rPr>
      </w:pPr>
      <w:r>
        <w:rPr>
          <w:color w:val="353535"/>
          <w:w w:val="105"/>
          <w:sz w:val="18"/>
        </w:rPr>
        <w:t xml:space="preserve">The suite of catering policies produced at Real Care Limited T/A Learning </w:t>
      </w:r>
      <w:r w:rsidR="00DB61A8">
        <w:rPr>
          <w:color w:val="353535"/>
          <w:w w:val="105"/>
          <w:sz w:val="18"/>
        </w:rPr>
        <w:t xml:space="preserve">for </w:t>
      </w:r>
      <w:r>
        <w:rPr>
          <w:color w:val="353535"/>
          <w:w w:val="105"/>
          <w:sz w:val="18"/>
        </w:rPr>
        <w:t>Life is based upon and inclusive of the following, to ensure that staff practice lawfully under</w:t>
      </w:r>
      <w:r>
        <w:rPr>
          <w:color w:val="0066CC"/>
          <w:w w:val="105"/>
          <w:sz w:val="18"/>
        </w:rPr>
        <w:t xml:space="preserve"> </w:t>
      </w:r>
      <w:hyperlink r:id="rId38" w:anchor="food-standards-act-1999">
        <w:r>
          <w:rPr>
            <w:b/>
            <w:color w:val="0066CC"/>
            <w:w w:val="105"/>
            <w:sz w:val="18"/>
            <w:u w:val="single" w:color="0066CC"/>
          </w:rPr>
          <w:t>UK Food Safe</w:t>
        </w:r>
        <w:r>
          <w:rPr>
            <w:b/>
            <w:color w:val="0066CC"/>
            <w:w w:val="105"/>
            <w:sz w:val="18"/>
            <w:u w:val="single" w:color="0066CC"/>
          </w:rPr>
          <w:t>t</w:t>
        </w:r>
        <w:r>
          <w:rPr>
            <w:b/>
            <w:color w:val="0066CC"/>
            <w:w w:val="105"/>
            <w:sz w:val="18"/>
            <w:u w:val="single" w:color="0066CC"/>
          </w:rPr>
          <w:t>y</w:t>
        </w:r>
        <w:r>
          <w:rPr>
            <w:b/>
            <w:color w:val="0066CC"/>
            <w:spacing w:val="31"/>
            <w:w w:val="105"/>
            <w:sz w:val="18"/>
            <w:u w:val="single" w:color="0066CC"/>
          </w:rPr>
          <w:t xml:space="preserve"> </w:t>
        </w:r>
        <w:r>
          <w:rPr>
            <w:b/>
            <w:color w:val="0066CC"/>
            <w:w w:val="105"/>
            <w:sz w:val="18"/>
            <w:u w:val="single" w:color="0066CC"/>
          </w:rPr>
          <w:t>Law</w:t>
        </w:r>
      </w:hyperlink>
      <w:r>
        <w:rPr>
          <w:color w:val="353535"/>
          <w:w w:val="105"/>
          <w:sz w:val="18"/>
        </w:rPr>
        <w:t>:</w:t>
      </w:r>
    </w:p>
    <w:p w14:paraId="2E9D7FFB" w14:textId="77777777" w:rsidR="00191775" w:rsidRDefault="005862B4">
      <w:pPr>
        <w:pStyle w:val="ListParagraph"/>
        <w:numPr>
          <w:ilvl w:val="2"/>
          <w:numId w:val="4"/>
        </w:numPr>
        <w:tabs>
          <w:tab w:val="left" w:pos="1192"/>
        </w:tabs>
        <w:spacing w:before="55"/>
        <w:ind w:hanging="214"/>
        <w:rPr>
          <w:sz w:val="18"/>
        </w:rPr>
      </w:pPr>
      <w:r>
        <w:rPr>
          <w:color w:val="353535"/>
          <w:w w:val="105"/>
          <w:sz w:val="18"/>
        </w:rPr>
        <w:t>HACCP (Hazard Analysis of Critical Control</w:t>
      </w:r>
      <w:r>
        <w:rPr>
          <w:color w:val="353535"/>
          <w:spacing w:val="-1"/>
          <w:w w:val="105"/>
          <w:sz w:val="18"/>
        </w:rPr>
        <w:t xml:space="preserve"> </w:t>
      </w:r>
      <w:r>
        <w:rPr>
          <w:color w:val="353535"/>
          <w:w w:val="105"/>
          <w:sz w:val="18"/>
        </w:rPr>
        <w:t>Point)</w:t>
      </w:r>
    </w:p>
    <w:p w14:paraId="6B437AA0" w14:textId="77777777" w:rsidR="00191775" w:rsidRDefault="005862B4">
      <w:pPr>
        <w:pStyle w:val="ListParagraph"/>
        <w:numPr>
          <w:ilvl w:val="2"/>
          <w:numId w:val="4"/>
        </w:numPr>
        <w:tabs>
          <w:tab w:val="left" w:pos="1192"/>
        </w:tabs>
        <w:ind w:hanging="214"/>
        <w:rPr>
          <w:sz w:val="18"/>
        </w:rPr>
      </w:pPr>
      <w:r>
        <w:rPr>
          <w:color w:val="353535"/>
          <w:w w:val="105"/>
          <w:sz w:val="18"/>
        </w:rPr>
        <w:t>Food Safety (Temperature</w:t>
      </w:r>
      <w:r>
        <w:rPr>
          <w:color w:val="353535"/>
          <w:spacing w:val="7"/>
          <w:w w:val="105"/>
          <w:sz w:val="18"/>
        </w:rPr>
        <w:t xml:space="preserve"> </w:t>
      </w:r>
      <w:r>
        <w:rPr>
          <w:color w:val="353535"/>
          <w:w w:val="105"/>
          <w:sz w:val="18"/>
        </w:rPr>
        <w:t>Control/Regulations)</w:t>
      </w:r>
    </w:p>
    <w:p w14:paraId="16C4400B" w14:textId="77777777" w:rsidR="00191775" w:rsidRDefault="005862B4">
      <w:pPr>
        <w:pStyle w:val="ListParagraph"/>
        <w:numPr>
          <w:ilvl w:val="2"/>
          <w:numId w:val="4"/>
        </w:numPr>
        <w:tabs>
          <w:tab w:val="left" w:pos="1192"/>
        </w:tabs>
        <w:ind w:hanging="214"/>
        <w:rPr>
          <w:sz w:val="18"/>
        </w:rPr>
      </w:pPr>
      <w:r>
        <w:rPr>
          <w:color w:val="353535"/>
          <w:w w:val="105"/>
          <w:sz w:val="18"/>
        </w:rPr>
        <w:t>Food Allergens &amp;</w:t>
      </w:r>
      <w:r>
        <w:rPr>
          <w:color w:val="353535"/>
          <w:spacing w:val="4"/>
          <w:w w:val="105"/>
          <w:sz w:val="18"/>
        </w:rPr>
        <w:t xml:space="preserve"> </w:t>
      </w:r>
      <w:r>
        <w:rPr>
          <w:color w:val="353535"/>
          <w:w w:val="105"/>
          <w:sz w:val="18"/>
        </w:rPr>
        <w:t>Labelling</w:t>
      </w:r>
    </w:p>
    <w:p w14:paraId="01D9997A" w14:textId="1274F754" w:rsidR="00191775" w:rsidRDefault="005862B4">
      <w:pPr>
        <w:pStyle w:val="ListParagraph"/>
        <w:numPr>
          <w:ilvl w:val="1"/>
          <w:numId w:val="4"/>
        </w:numPr>
        <w:tabs>
          <w:tab w:val="left" w:pos="1178"/>
        </w:tabs>
        <w:spacing w:before="74" w:line="278" w:lineRule="auto"/>
        <w:ind w:right="967" w:firstLine="0"/>
        <w:rPr>
          <w:sz w:val="18"/>
        </w:rPr>
      </w:pPr>
      <w:r>
        <w:rPr>
          <w:color w:val="353535"/>
          <w:w w:val="105"/>
          <w:sz w:val="18"/>
        </w:rPr>
        <w:t xml:space="preserve">Real Care Limited T/A Learning </w:t>
      </w:r>
      <w:r w:rsidR="00DB61A8">
        <w:rPr>
          <w:color w:val="353535"/>
          <w:w w:val="105"/>
          <w:sz w:val="18"/>
        </w:rPr>
        <w:t xml:space="preserve">for </w:t>
      </w:r>
      <w:r>
        <w:rPr>
          <w:color w:val="353535"/>
          <w:w w:val="105"/>
          <w:sz w:val="18"/>
        </w:rPr>
        <w:t>Life will follow good practice in order to comply with Food Hygiene Regulations and the requirements of the Environmental Health Officer. These may</w:t>
      </w:r>
      <w:r>
        <w:rPr>
          <w:color w:val="353535"/>
          <w:spacing w:val="19"/>
          <w:w w:val="105"/>
          <w:sz w:val="18"/>
        </w:rPr>
        <w:t xml:space="preserve"> </w:t>
      </w:r>
      <w:r>
        <w:rPr>
          <w:color w:val="353535"/>
          <w:w w:val="105"/>
          <w:sz w:val="18"/>
        </w:rPr>
        <w:t>include:</w:t>
      </w:r>
    </w:p>
    <w:p w14:paraId="13E188A2" w14:textId="77777777" w:rsidR="00191775" w:rsidRDefault="005862B4">
      <w:pPr>
        <w:pStyle w:val="ListParagraph"/>
        <w:numPr>
          <w:ilvl w:val="2"/>
          <w:numId w:val="4"/>
        </w:numPr>
        <w:tabs>
          <w:tab w:val="left" w:pos="1192"/>
        </w:tabs>
        <w:spacing w:before="56" w:line="295" w:lineRule="auto"/>
        <w:ind w:right="1758" w:hanging="214"/>
        <w:rPr>
          <w:sz w:val="18"/>
        </w:rPr>
      </w:pPr>
      <w:r>
        <w:rPr>
          <w:color w:val="353535"/>
          <w:w w:val="105"/>
          <w:sz w:val="18"/>
        </w:rPr>
        <w:t>Access to catering areas controlled in order to exclude, as far as possible, persons who may unnecessarily increase</w:t>
      </w:r>
      <w:r>
        <w:rPr>
          <w:color w:val="353535"/>
          <w:spacing w:val="5"/>
          <w:w w:val="105"/>
          <w:sz w:val="18"/>
        </w:rPr>
        <w:t xml:space="preserve"> </w:t>
      </w:r>
      <w:r>
        <w:rPr>
          <w:color w:val="353535"/>
          <w:w w:val="105"/>
          <w:sz w:val="18"/>
        </w:rPr>
        <w:t>risk</w:t>
      </w:r>
    </w:p>
    <w:p w14:paraId="4E4361E1" w14:textId="2C410A63" w:rsidR="00191775" w:rsidRDefault="003B7E97">
      <w:pPr>
        <w:pStyle w:val="ListParagraph"/>
        <w:numPr>
          <w:ilvl w:val="2"/>
          <w:numId w:val="4"/>
        </w:numPr>
        <w:tabs>
          <w:tab w:val="left" w:pos="1192"/>
        </w:tabs>
        <w:spacing w:before="53" w:line="295" w:lineRule="auto"/>
        <w:ind w:right="847" w:hanging="214"/>
        <w:rPr>
          <w:sz w:val="18"/>
        </w:rPr>
      </w:pPr>
      <w:r>
        <w:rPr>
          <w:color w:val="353535"/>
          <w:w w:val="105"/>
          <w:sz w:val="18"/>
        </w:rPr>
        <w:t xml:space="preserve">Any staff member involved in food preparation is </w:t>
      </w:r>
      <w:r w:rsidR="005862B4">
        <w:rPr>
          <w:color w:val="353535"/>
          <w:w w:val="105"/>
          <w:sz w:val="18"/>
        </w:rPr>
        <w:t>appropriately informed, skilled and trained in order to carry out their duties and control risks</w:t>
      </w:r>
    </w:p>
    <w:p w14:paraId="0A0ED9F8" w14:textId="77777777" w:rsidR="00191775" w:rsidRDefault="005862B4">
      <w:pPr>
        <w:pStyle w:val="ListParagraph"/>
        <w:numPr>
          <w:ilvl w:val="2"/>
          <w:numId w:val="4"/>
        </w:numPr>
        <w:tabs>
          <w:tab w:val="left" w:pos="1192"/>
        </w:tabs>
        <w:spacing w:before="54" w:line="326" w:lineRule="auto"/>
        <w:ind w:left="856" w:right="1449" w:firstLine="121"/>
        <w:rPr>
          <w:sz w:val="18"/>
        </w:rPr>
      </w:pPr>
      <w:r>
        <w:rPr>
          <w:color w:val="353535"/>
          <w:w w:val="105"/>
          <w:sz w:val="18"/>
        </w:rPr>
        <w:t xml:space="preserve">The premises and equipment built and maintained to a standard which complies with regulations Please see </w:t>
      </w:r>
      <w:r>
        <w:rPr>
          <w:color w:val="353535"/>
          <w:spacing w:val="3"/>
          <w:w w:val="105"/>
          <w:sz w:val="18"/>
        </w:rPr>
        <w:t>“</w:t>
      </w:r>
      <w:hyperlink r:id="rId39">
        <w:r>
          <w:rPr>
            <w:b/>
            <w:color w:val="0066CC"/>
            <w:spacing w:val="3"/>
            <w:w w:val="105"/>
            <w:sz w:val="18"/>
            <w:u w:val="single" w:color="0066CC"/>
          </w:rPr>
          <w:t xml:space="preserve">Industry Guide </w:t>
        </w:r>
        <w:r>
          <w:rPr>
            <w:b/>
            <w:color w:val="0066CC"/>
            <w:w w:val="105"/>
            <w:sz w:val="18"/>
            <w:u w:val="single" w:color="0066CC"/>
          </w:rPr>
          <w:t xml:space="preserve">to </w:t>
        </w:r>
        <w:r>
          <w:rPr>
            <w:b/>
            <w:color w:val="0066CC"/>
            <w:spacing w:val="3"/>
            <w:w w:val="105"/>
            <w:sz w:val="18"/>
            <w:u w:val="single" w:color="0066CC"/>
          </w:rPr>
          <w:t>Good Hygiene Practice: Catering Guide</w:t>
        </w:r>
      </w:hyperlink>
      <w:r>
        <w:rPr>
          <w:color w:val="353535"/>
          <w:spacing w:val="3"/>
          <w:w w:val="105"/>
          <w:sz w:val="18"/>
        </w:rPr>
        <w:t xml:space="preserve">” </w:t>
      </w:r>
      <w:r>
        <w:rPr>
          <w:color w:val="353535"/>
          <w:w w:val="105"/>
          <w:sz w:val="18"/>
        </w:rPr>
        <w:t>for full</w:t>
      </w:r>
      <w:r>
        <w:rPr>
          <w:color w:val="353535"/>
          <w:spacing w:val="20"/>
          <w:w w:val="105"/>
          <w:sz w:val="18"/>
        </w:rPr>
        <w:t xml:space="preserve"> </w:t>
      </w:r>
      <w:r>
        <w:rPr>
          <w:color w:val="353535"/>
          <w:w w:val="105"/>
          <w:sz w:val="18"/>
        </w:rPr>
        <w:t>details.</w:t>
      </w:r>
    </w:p>
    <w:p w14:paraId="76CCC1C7" w14:textId="77777777" w:rsidR="00191775" w:rsidRDefault="00191775">
      <w:pPr>
        <w:spacing w:line="326" w:lineRule="auto"/>
        <w:rPr>
          <w:sz w:val="18"/>
        </w:rPr>
        <w:sectPr w:rsidR="00191775" w:rsidSect="001D02C8">
          <w:pgSz w:w="11900" w:h="16840"/>
          <w:pgMar w:top="1660" w:right="600" w:bottom="720" w:left="580" w:header="0" w:footer="520" w:gutter="0"/>
          <w:cols w:space="720"/>
        </w:sectPr>
      </w:pPr>
    </w:p>
    <w:p w14:paraId="2832E276" w14:textId="77777777" w:rsidR="00191775" w:rsidRDefault="00191775">
      <w:pPr>
        <w:pStyle w:val="BodyText"/>
        <w:spacing w:before="5"/>
        <w:ind w:left="0" w:firstLine="0"/>
        <w:rPr>
          <w:sz w:val="14"/>
        </w:rPr>
      </w:pPr>
    </w:p>
    <w:p w14:paraId="43268363" w14:textId="669C826C" w:rsidR="00191775" w:rsidRDefault="005862B4">
      <w:pPr>
        <w:pStyle w:val="BodyText"/>
        <w:spacing w:before="0"/>
        <w:ind w:left="120" w:firstLine="0"/>
        <w:rPr>
          <w:sz w:val="20"/>
        </w:rPr>
      </w:pPr>
      <w:r>
        <w:rPr>
          <w:noProof/>
          <w:sz w:val="20"/>
        </w:rPr>
        <mc:AlternateContent>
          <mc:Choice Requires="wpg">
            <w:drawing>
              <wp:inline distT="0" distB="0" distL="0" distR="0" wp14:anchorId="0C3EB7FF" wp14:editId="4E9C8B65">
                <wp:extent cx="6667500" cy="314960"/>
                <wp:effectExtent l="0" t="0" r="3175" b="1905"/>
                <wp:docPr id="3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8" name="Rectangle 29"/>
                        <wps:cNvSpPr>
                          <a:spLocks noChangeArrowheads="1"/>
                        </wps:cNvSpPr>
                        <wps:spPr bwMode="auto">
                          <a:xfrm>
                            <a:off x="0" y="0"/>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27"/>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4CB23" w14:textId="77777777" w:rsidR="00191775" w:rsidRDefault="005862B4">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w14:anchorId="0C3EB7FF" id="Group 26" o:spid="_x0000_s104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">
                <v:rect id="Rectangle 29" o:spid="_x0000_s104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" fillcolor="#f86301" stroked="f"/>
                <v:shape id="Picture 28" o:spid="_x0000_s104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">
                  <v:imagedata r:id="rId41" o:title=""/>
                </v:shape>
                <v:shape id="Text Box 27" o:spid="_x0000_s104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704CB23" w14:textId="77777777" w:rsidR="00191775" w:rsidRDefault="005862B4">
                        <w:pPr>
                          <w:spacing w:before="138"/>
                          <w:ind w:left="696"/>
                          <w:rPr>
                            <w:b/>
                            <w:sz w:val="21"/>
                          </w:rPr>
                        </w:pPr>
                        <w:r>
                          <w:rPr>
                            <w:b/>
                            <w:color w:val="FFFFFF"/>
                            <w:sz w:val="21"/>
                          </w:rPr>
                          <w:t>5. Procedure</w:t>
                        </w:r>
                      </w:p>
                    </w:txbxContent>
                  </v:textbox>
                </v:shape>
                <w10:anchorlock/>
              </v:group>
            </w:pict>
          </mc:Fallback>
        </mc:AlternateContent>
      </w:r>
    </w:p>
    <w:p w14:paraId="378B417C" w14:textId="77777777" w:rsidR="00191775" w:rsidRDefault="005862B4">
      <w:pPr>
        <w:pStyle w:val="Heading1"/>
        <w:numPr>
          <w:ilvl w:val="1"/>
          <w:numId w:val="3"/>
        </w:numPr>
        <w:tabs>
          <w:tab w:val="left" w:pos="1179"/>
        </w:tabs>
        <w:spacing w:before="113"/>
      </w:pPr>
      <w:r>
        <w:rPr>
          <w:color w:val="353535"/>
          <w:spacing w:val="3"/>
          <w:w w:val="105"/>
        </w:rPr>
        <w:t xml:space="preserve">Kitchen Access </w:t>
      </w:r>
      <w:r>
        <w:rPr>
          <w:color w:val="353535"/>
          <w:spacing w:val="2"/>
          <w:w w:val="105"/>
        </w:rPr>
        <w:t>and</w:t>
      </w:r>
      <w:r>
        <w:rPr>
          <w:color w:val="353535"/>
          <w:spacing w:val="7"/>
          <w:w w:val="105"/>
        </w:rPr>
        <w:t xml:space="preserve"> </w:t>
      </w:r>
      <w:r>
        <w:rPr>
          <w:color w:val="353535"/>
          <w:spacing w:val="4"/>
          <w:w w:val="105"/>
        </w:rPr>
        <w:t>Facilities</w:t>
      </w:r>
    </w:p>
    <w:p w14:paraId="745C07B0" w14:textId="49613F55" w:rsidR="00191775" w:rsidRDefault="005862B4">
      <w:pPr>
        <w:pStyle w:val="BodyText"/>
        <w:spacing w:before="34" w:line="278" w:lineRule="auto"/>
        <w:ind w:left="856" w:right="890" w:firstLine="0"/>
      </w:pPr>
      <w:r>
        <w:rPr>
          <w:color w:val="353535"/>
          <w:w w:val="105"/>
        </w:rPr>
        <w:t xml:space="preserve">The kitchen must not be used as a thoroughfare and any staff visiting the kitchen must wear a hat and apron before entering the area. </w:t>
      </w:r>
    </w:p>
    <w:p w14:paraId="099FDC62" w14:textId="77777777" w:rsidR="00191775" w:rsidRDefault="005862B4">
      <w:pPr>
        <w:pStyle w:val="BodyText"/>
        <w:spacing w:before="2" w:line="278" w:lineRule="auto"/>
        <w:ind w:left="856" w:right="890" w:firstLine="0"/>
      </w:pPr>
      <w:r>
        <w:rPr>
          <w:color w:val="353535"/>
          <w:w w:val="105"/>
        </w:rPr>
        <w:t>The dishwashers must be used whenever possible. When manual washing up is undertaken, the double bowl sink unit with an adequate water supply and drainage both for washing and rinsing must be used. Reusable fabric towels must not be used within the catering area for any purposes.</w:t>
      </w:r>
    </w:p>
    <w:p w14:paraId="54D64F60" w14:textId="77777777" w:rsidR="00191775" w:rsidRDefault="005862B4">
      <w:pPr>
        <w:pStyle w:val="Heading1"/>
        <w:numPr>
          <w:ilvl w:val="1"/>
          <w:numId w:val="3"/>
        </w:numPr>
        <w:tabs>
          <w:tab w:val="left" w:pos="1179"/>
        </w:tabs>
        <w:spacing w:before="3"/>
      </w:pPr>
      <w:r>
        <w:rPr>
          <w:color w:val="353535"/>
          <w:w w:val="105"/>
        </w:rPr>
        <w:t>Stock Control</w:t>
      </w:r>
      <w:r>
        <w:rPr>
          <w:color w:val="353535"/>
          <w:spacing w:val="12"/>
          <w:w w:val="105"/>
        </w:rPr>
        <w:t xml:space="preserve"> </w:t>
      </w:r>
      <w:r>
        <w:rPr>
          <w:color w:val="353535"/>
          <w:spacing w:val="2"/>
          <w:w w:val="105"/>
        </w:rPr>
        <w:t>System</w:t>
      </w:r>
    </w:p>
    <w:p w14:paraId="3CB0036C" w14:textId="77777777" w:rsidR="00191775" w:rsidRDefault="005862B4">
      <w:pPr>
        <w:pStyle w:val="ListParagraph"/>
        <w:numPr>
          <w:ilvl w:val="2"/>
          <w:numId w:val="3"/>
        </w:numPr>
        <w:tabs>
          <w:tab w:val="left" w:pos="1192"/>
        </w:tabs>
        <w:spacing w:before="87" w:line="295" w:lineRule="auto"/>
        <w:ind w:right="1275" w:hanging="214"/>
        <w:rPr>
          <w:sz w:val="18"/>
        </w:rPr>
      </w:pPr>
      <w:r>
        <w:rPr>
          <w:color w:val="353535"/>
          <w:w w:val="105"/>
          <w:sz w:val="18"/>
        </w:rPr>
        <w:t>There must be a suitable separation between raw and cooked items stored in a refrigerator or any other sterile</w:t>
      </w:r>
      <w:r>
        <w:rPr>
          <w:color w:val="353535"/>
          <w:spacing w:val="3"/>
          <w:w w:val="105"/>
          <w:sz w:val="18"/>
        </w:rPr>
        <w:t xml:space="preserve"> </w:t>
      </w:r>
      <w:r>
        <w:rPr>
          <w:color w:val="353535"/>
          <w:w w:val="105"/>
          <w:sz w:val="18"/>
        </w:rPr>
        <w:t>facility</w:t>
      </w:r>
    </w:p>
    <w:p w14:paraId="47800F24" w14:textId="77777777" w:rsidR="00191775" w:rsidRDefault="005862B4">
      <w:pPr>
        <w:pStyle w:val="ListParagraph"/>
        <w:numPr>
          <w:ilvl w:val="2"/>
          <w:numId w:val="3"/>
        </w:numPr>
        <w:tabs>
          <w:tab w:val="left" w:pos="1192"/>
        </w:tabs>
        <w:spacing w:before="54"/>
        <w:ind w:hanging="214"/>
        <w:rPr>
          <w:sz w:val="18"/>
        </w:rPr>
      </w:pPr>
      <w:r>
        <w:rPr>
          <w:color w:val="353535"/>
          <w:w w:val="105"/>
          <w:sz w:val="18"/>
        </w:rPr>
        <w:t>Goods, vegetables and fruit produce must not be stored directly on the</w:t>
      </w:r>
      <w:r>
        <w:rPr>
          <w:color w:val="353535"/>
          <w:spacing w:val="31"/>
          <w:w w:val="105"/>
          <w:sz w:val="18"/>
        </w:rPr>
        <w:t xml:space="preserve"> </w:t>
      </w:r>
      <w:r>
        <w:rPr>
          <w:color w:val="353535"/>
          <w:w w:val="105"/>
          <w:sz w:val="18"/>
        </w:rPr>
        <w:t>floor</w:t>
      </w:r>
    </w:p>
    <w:p w14:paraId="16D1A7CE" w14:textId="77777777" w:rsidR="00191775" w:rsidRDefault="005862B4">
      <w:pPr>
        <w:pStyle w:val="ListParagraph"/>
        <w:numPr>
          <w:ilvl w:val="2"/>
          <w:numId w:val="3"/>
        </w:numPr>
        <w:tabs>
          <w:tab w:val="left" w:pos="1192"/>
        </w:tabs>
        <w:spacing w:line="295" w:lineRule="auto"/>
        <w:ind w:right="1088" w:hanging="214"/>
        <w:rPr>
          <w:sz w:val="18"/>
        </w:rPr>
      </w:pPr>
      <w:r>
        <w:rPr>
          <w:color w:val="353535"/>
          <w:w w:val="105"/>
          <w:sz w:val="18"/>
        </w:rPr>
        <w:t>Food placed into temperature-controlled storage must be dated, and similar food rearranged so that the oldest is presented for use</w:t>
      </w:r>
      <w:r>
        <w:rPr>
          <w:color w:val="353535"/>
          <w:spacing w:val="15"/>
          <w:w w:val="105"/>
          <w:sz w:val="18"/>
        </w:rPr>
        <w:t xml:space="preserve"> </w:t>
      </w:r>
      <w:r>
        <w:rPr>
          <w:color w:val="353535"/>
          <w:w w:val="105"/>
          <w:sz w:val="18"/>
        </w:rPr>
        <w:t>first</w:t>
      </w:r>
    </w:p>
    <w:p w14:paraId="041F4782" w14:textId="77777777" w:rsidR="00191775" w:rsidRDefault="005862B4">
      <w:pPr>
        <w:pStyle w:val="ListParagraph"/>
        <w:numPr>
          <w:ilvl w:val="2"/>
          <w:numId w:val="3"/>
        </w:numPr>
        <w:tabs>
          <w:tab w:val="left" w:pos="1192"/>
        </w:tabs>
        <w:spacing w:before="53" w:line="295" w:lineRule="auto"/>
        <w:ind w:right="1008" w:hanging="214"/>
        <w:rPr>
          <w:sz w:val="18"/>
        </w:rPr>
      </w:pPr>
      <w:r>
        <w:rPr>
          <w:color w:val="353535"/>
          <w:w w:val="105"/>
          <w:sz w:val="18"/>
        </w:rPr>
        <w:t>On removal of stored food, a check must be made to ensure that the item with the oldest date is used first, checking that it is still 'in date' from both a food hygiene and food quality</w:t>
      </w:r>
      <w:r>
        <w:rPr>
          <w:color w:val="353535"/>
          <w:spacing w:val="28"/>
          <w:w w:val="105"/>
          <w:sz w:val="18"/>
        </w:rPr>
        <w:t xml:space="preserve"> </w:t>
      </w:r>
      <w:r>
        <w:rPr>
          <w:color w:val="353535"/>
          <w:w w:val="105"/>
          <w:sz w:val="18"/>
        </w:rPr>
        <w:t>viewpoint</w:t>
      </w:r>
    </w:p>
    <w:p w14:paraId="3F06E625" w14:textId="77777777" w:rsidR="00191775" w:rsidRDefault="005862B4">
      <w:pPr>
        <w:pStyle w:val="ListParagraph"/>
        <w:numPr>
          <w:ilvl w:val="2"/>
          <w:numId w:val="3"/>
        </w:numPr>
        <w:tabs>
          <w:tab w:val="left" w:pos="1192"/>
        </w:tabs>
        <w:spacing w:before="53" w:line="295" w:lineRule="auto"/>
        <w:ind w:right="1656" w:hanging="214"/>
        <w:rPr>
          <w:sz w:val="18"/>
        </w:rPr>
      </w:pPr>
      <w:r>
        <w:rPr>
          <w:color w:val="353535"/>
          <w:w w:val="105"/>
          <w:sz w:val="18"/>
        </w:rPr>
        <w:t>A stock system must be used to control purchasing and stored quantities of non-temperature- controlled goods, such as dry goods, to ensure</w:t>
      </w:r>
      <w:r>
        <w:rPr>
          <w:color w:val="353535"/>
          <w:spacing w:val="24"/>
          <w:w w:val="105"/>
          <w:sz w:val="18"/>
        </w:rPr>
        <w:t xml:space="preserve"> </w:t>
      </w:r>
      <w:r>
        <w:rPr>
          <w:color w:val="353535"/>
          <w:w w:val="105"/>
          <w:sz w:val="18"/>
        </w:rPr>
        <w:t>that:</w:t>
      </w:r>
    </w:p>
    <w:p w14:paraId="06B801D2" w14:textId="77777777" w:rsidR="00191775" w:rsidRDefault="005862B4">
      <w:pPr>
        <w:pStyle w:val="ListParagraph"/>
        <w:numPr>
          <w:ilvl w:val="3"/>
          <w:numId w:val="3"/>
        </w:numPr>
        <w:tabs>
          <w:tab w:val="left" w:pos="1540"/>
        </w:tabs>
        <w:spacing w:before="27"/>
        <w:rPr>
          <w:sz w:val="18"/>
        </w:rPr>
      </w:pPr>
      <w:r>
        <w:rPr>
          <w:color w:val="353535"/>
          <w:w w:val="105"/>
          <w:sz w:val="18"/>
        </w:rPr>
        <w:t>Goods are likely to be used within their hygiene and quality storage</w:t>
      </w:r>
      <w:r>
        <w:rPr>
          <w:color w:val="353535"/>
          <w:spacing w:val="19"/>
          <w:w w:val="105"/>
          <w:sz w:val="18"/>
        </w:rPr>
        <w:t xml:space="preserve"> </w:t>
      </w:r>
      <w:r>
        <w:rPr>
          <w:color w:val="353535"/>
          <w:w w:val="105"/>
          <w:sz w:val="18"/>
        </w:rPr>
        <w:t>times</w:t>
      </w:r>
    </w:p>
    <w:p w14:paraId="5C2A89BD" w14:textId="77777777" w:rsidR="00191775" w:rsidRDefault="005862B4">
      <w:pPr>
        <w:pStyle w:val="ListParagraph"/>
        <w:numPr>
          <w:ilvl w:val="3"/>
          <w:numId w:val="3"/>
        </w:numPr>
        <w:tabs>
          <w:tab w:val="left" w:pos="1540"/>
        </w:tabs>
        <w:spacing w:before="74"/>
        <w:rPr>
          <w:sz w:val="18"/>
        </w:rPr>
      </w:pPr>
      <w:r>
        <w:rPr>
          <w:color w:val="353535"/>
          <w:w w:val="105"/>
          <w:sz w:val="18"/>
        </w:rPr>
        <w:t>Goods are rotated on the shelf to ensure the use of the oldest item</w:t>
      </w:r>
      <w:r>
        <w:rPr>
          <w:color w:val="353535"/>
          <w:spacing w:val="35"/>
          <w:w w:val="105"/>
          <w:sz w:val="18"/>
        </w:rPr>
        <w:t xml:space="preserve"> </w:t>
      </w:r>
      <w:r>
        <w:rPr>
          <w:color w:val="353535"/>
          <w:w w:val="105"/>
          <w:sz w:val="18"/>
        </w:rPr>
        <w:t>first</w:t>
      </w:r>
    </w:p>
    <w:p w14:paraId="66F2F731" w14:textId="77777777" w:rsidR="00191775" w:rsidRDefault="005862B4">
      <w:pPr>
        <w:pStyle w:val="ListParagraph"/>
        <w:numPr>
          <w:ilvl w:val="3"/>
          <w:numId w:val="3"/>
        </w:numPr>
        <w:tabs>
          <w:tab w:val="left" w:pos="1540"/>
        </w:tabs>
        <w:spacing w:before="75"/>
        <w:rPr>
          <w:sz w:val="18"/>
        </w:rPr>
      </w:pPr>
      <w:r>
        <w:rPr>
          <w:color w:val="353535"/>
          <w:w w:val="105"/>
          <w:sz w:val="18"/>
        </w:rPr>
        <w:t>Due notice must be taken of the manufacturer's storage instructions and</w:t>
      </w:r>
      <w:r>
        <w:rPr>
          <w:color w:val="353535"/>
          <w:spacing w:val="28"/>
          <w:w w:val="105"/>
          <w:sz w:val="18"/>
        </w:rPr>
        <w:t xml:space="preserve"> </w:t>
      </w:r>
      <w:r>
        <w:rPr>
          <w:color w:val="353535"/>
          <w:w w:val="105"/>
          <w:sz w:val="18"/>
        </w:rPr>
        <w:t>dates</w:t>
      </w:r>
    </w:p>
    <w:p w14:paraId="12020359" w14:textId="77777777" w:rsidR="00191775" w:rsidRDefault="005862B4">
      <w:pPr>
        <w:pStyle w:val="ListParagraph"/>
        <w:numPr>
          <w:ilvl w:val="2"/>
          <w:numId w:val="3"/>
        </w:numPr>
        <w:tabs>
          <w:tab w:val="left" w:pos="1192"/>
        </w:tabs>
        <w:spacing w:before="127" w:line="295" w:lineRule="auto"/>
        <w:ind w:right="1115" w:hanging="214"/>
        <w:rPr>
          <w:sz w:val="18"/>
        </w:rPr>
      </w:pPr>
      <w:r>
        <w:rPr>
          <w:color w:val="353535"/>
          <w:w w:val="105"/>
          <w:sz w:val="18"/>
        </w:rPr>
        <w:t>Any food disposed of that is no longer "in date" or fit for use must be disposed of and the necessary documentation completed to show that best practice standards are in</w:t>
      </w:r>
      <w:r>
        <w:rPr>
          <w:color w:val="353535"/>
          <w:spacing w:val="27"/>
          <w:w w:val="105"/>
          <w:sz w:val="18"/>
        </w:rPr>
        <w:t xml:space="preserve"> </w:t>
      </w:r>
      <w:r>
        <w:rPr>
          <w:color w:val="353535"/>
          <w:w w:val="105"/>
          <w:sz w:val="18"/>
        </w:rPr>
        <w:t>operation</w:t>
      </w:r>
    </w:p>
    <w:p w14:paraId="72471A10" w14:textId="77777777" w:rsidR="00191775" w:rsidRDefault="005862B4">
      <w:pPr>
        <w:pStyle w:val="Heading1"/>
        <w:numPr>
          <w:ilvl w:val="1"/>
          <w:numId w:val="3"/>
        </w:numPr>
        <w:tabs>
          <w:tab w:val="left" w:pos="1179"/>
        </w:tabs>
        <w:spacing w:before="27"/>
      </w:pPr>
      <w:r>
        <w:rPr>
          <w:color w:val="353535"/>
          <w:spacing w:val="3"/>
          <w:w w:val="105"/>
        </w:rPr>
        <w:t>Waste</w:t>
      </w:r>
      <w:r>
        <w:rPr>
          <w:color w:val="353535"/>
          <w:spacing w:val="5"/>
          <w:w w:val="105"/>
        </w:rPr>
        <w:t xml:space="preserve"> </w:t>
      </w:r>
      <w:r>
        <w:rPr>
          <w:color w:val="353535"/>
          <w:spacing w:val="4"/>
          <w:w w:val="105"/>
        </w:rPr>
        <w:t>Control</w:t>
      </w:r>
    </w:p>
    <w:p w14:paraId="2CBFC283" w14:textId="77777777" w:rsidR="00191775" w:rsidRDefault="005862B4">
      <w:pPr>
        <w:pStyle w:val="BodyText"/>
        <w:spacing w:before="34" w:line="278" w:lineRule="auto"/>
        <w:ind w:left="856" w:right="82" w:firstLine="0"/>
      </w:pPr>
      <w:r>
        <w:rPr>
          <w:color w:val="353535"/>
          <w:w w:val="105"/>
        </w:rPr>
        <w:t>Food waste must be regularly removed from the kitchen for disposal and documented to show best practice standards are in operation.</w:t>
      </w:r>
    </w:p>
    <w:p w14:paraId="5395E83E" w14:textId="77777777" w:rsidR="00191775" w:rsidRDefault="005862B4">
      <w:pPr>
        <w:pStyle w:val="BodyText"/>
        <w:spacing w:before="2" w:line="278" w:lineRule="auto"/>
        <w:ind w:left="856" w:right="890" w:firstLine="0"/>
      </w:pPr>
      <w:r>
        <w:rPr>
          <w:color w:val="353535"/>
          <w:w w:val="105"/>
        </w:rPr>
        <w:t>A lid will not normally cover waste storage containers within the catering area, as this promotes cross- contamination by handling. Storage facilities outside of the catering area must have a lid.</w:t>
      </w:r>
    </w:p>
    <w:p w14:paraId="38FB6565" w14:textId="77777777" w:rsidR="00191775" w:rsidRDefault="005862B4">
      <w:pPr>
        <w:pStyle w:val="BodyText"/>
        <w:spacing w:before="2" w:line="278" w:lineRule="auto"/>
        <w:ind w:left="856" w:right="975" w:firstLine="0"/>
      </w:pPr>
      <w:r>
        <w:rPr>
          <w:color w:val="353535"/>
          <w:w w:val="105"/>
        </w:rPr>
        <w:t>NB: Where bins are foot operated, the foot pedal must be used in order to avoid touching the lid with hands.</w:t>
      </w:r>
    </w:p>
    <w:p w14:paraId="1F6DA97D" w14:textId="77777777" w:rsidR="00191775" w:rsidRDefault="005862B4">
      <w:pPr>
        <w:pStyle w:val="Heading1"/>
        <w:numPr>
          <w:ilvl w:val="1"/>
          <w:numId w:val="3"/>
        </w:numPr>
        <w:tabs>
          <w:tab w:val="left" w:pos="1179"/>
        </w:tabs>
        <w:spacing w:before="2"/>
      </w:pPr>
      <w:r>
        <w:rPr>
          <w:color w:val="353535"/>
          <w:spacing w:val="4"/>
          <w:w w:val="105"/>
        </w:rPr>
        <w:t xml:space="preserve">General Hygiene Principles </w:t>
      </w:r>
      <w:r>
        <w:rPr>
          <w:color w:val="353535"/>
          <w:w w:val="105"/>
        </w:rPr>
        <w:t>-</w:t>
      </w:r>
      <w:r>
        <w:rPr>
          <w:color w:val="353535"/>
          <w:spacing w:val="9"/>
          <w:w w:val="105"/>
        </w:rPr>
        <w:t xml:space="preserve"> </w:t>
      </w:r>
      <w:r>
        <w:rPr>
          <w:color w:val="353535"/>
          <w:spacing w:val="5"/>
          <w:w w:val="105"/>
        </w:rPr>
        <w:t>Environment</w:t>
      </w:r>
    </w:p>
    <w:p w14:paraId="4D0BD310" w14:textId="77777777" w:rsidR="00191775" w:rsidRDefault="005862B4">
      <w:pPr>
        <w:pStyle w:val="BodyText"/>
        <w:spacing w:before="34" w:line="278" w:lineRule="auto"/>
        <w:ind w:left="856" w:right="890" w:firstLine="0"/>
      </w:pPr>
      <w:r>
        <w:rPr>
          <w:color w:val="353535"/>
          <w:w w:val="105"/>
        </w:rPr>
        <w:t>The kitchen and equipment must be maintained at a high level of cleanliness at all times. The following principles apply:</w:t>
      </w:r>
    </w:p>
    <w:p w14:paraId="59ACDE8F" w14:textId="77777777" w:rsidR="00191775" w:rsidRDefault="005862B4">
      <w:pPr>
        <w:pStyle w:val="ListParagraph"/>
        <w:numPr>
          <w:ilvl w:val="2"/>
          <w:numId w:val="3"/>
        </w:numPr>
        <w:tabs>
          <w:tab w:val="left" w:pos="1192"/>
        </w:tabs>
        <w:spacing w:before="55"/>
        <w:ind w:hanging="214"/>
        <w:rPr>
          <w:sz w:val="18"/>
        </w:rPr>
      </w:pPr>
      <w:r>
        <w:rPr>
          <w:color w:val="353535"/>
          <w:w w:val="105"/>
          <w:sz w:val="18"/>
        </w:rPr>
        <w:t>Pets and plants are not allowed where food is prepared, cooked and</w:t>
      </w:r>
      <w:r>
        <w:rPr>
          <w:color w:val="353535"/>
          <w:spacing w:val="30"/>
          <w:w w:val="105"/>
          <w:sz w:val="18"/>
        </w:rPr>
        <w:t xml:space="preserve"> </w:t>
      </w:r>
      <w:r>
        <w:rPr>
          <w:color w:val="353535"/>
          <w:w w:val="105"/>
          <w:sz w:val="18"/>
        </w:rPr>
        <w:t>served</w:t>
      </w:r>
    </w:p>
    <w:p w14:paraId="57E2F44E" w14:textId="77777777" w:rsidR="00191775" w:rsidRDefault="005862B4">
      <w:pPr>
        <w:pStyle w:val="ListParagraph"/>
        <w:numPr>
          <w:ilvl w:val="2"/>
          <w:numId w:val="3"/>
        </w:numPr>
        <w:tabs>
          <w:tab w:val="left" w:pos="1192"/>
        </w:tabs>
        <w:ind w:hanging="214"/>
        <w:rPr>
          <w:sz w:val="18"/>
        </w:rPr>
      </w:pPr>
      <w:r>
        <w:rPr>
          <w:color w:val="353535"/>
          <w:w w:val="105"/>
          <w:sz w:val="18"/>
        </w:rPr>
        <w:t>Hand wash basins which are separate from the kitchen sink must be used in kitchen</w:t>
      </w:r>
      <w:r>
        <w:rPr>
          <w:color w:val="353535"/>
          <w:spacing w:val="7"/>
          <w:w w:val="105"/>
          <w:sz w:val="18"/>
        </w:rPr>
        <w:t xml:space="preserve"> </w:t>
      </w:r>
      <w:r>
        <w:rPr>
          <w:color w:val="353535"/>
          <w:w w:val="105"/>
          <w:sz w:val="18"/>
        </w:rPr>
        <w:t>areas</w:t>
      </w:r>
    </w:p>
    <w:p w14:paraId="38C344CE" w14:textId="77777777" w:rsidR="00191775" w:rsidRDefault="005862B4">
      <w:pPr>
        <w:pStyle w:val="ListParagraph"/>
        <w:numPr>
          <w:ilvl w:val="2"/>
          <w:numId w:val="3"/>
        </w:numPr>
        <w:tabs>
          <w:tab w:val="left" w:pos="1192"/>
        </w:tabs>
        <w:spacing w:line="295" w:lineRule="auto"/>
        <w:ind w:right="1356" w:hanging="214"/>
        <w:rPr>
          <w:sz w:val="18"/>
        </w:rPr>
      </w:pPr>
      <w:r>
        <w:rPr>
          <w:color w:val="353535"/>
          <w:w w:val="105"/>
          <w:sz w:val="18"/>
        </w:rPr>
        <w:t>There will be separate toilet accommodation with adjacent wash basins easily accessible from the catering</w:t>
      </w:r>
      <w:r>
        <w:rPr>
          <w:color w:val="353535"/>
          <w:spacing w:val="2"/>
          <w:w w:val="105"/>
          <w:sz w:val="18"/>
        </w:rPr>
        <w:t xml:space="preserve"> </w:t>
      </w:r>
      <w:r>
        <w:rPr>
          <w:color w:val="353535"/>
          <w:w w:val="105"/>
          <w:sz w:val="18"/>
        </w:rPr>
        <w:t>area</w:t>
      </w:r>
    </w:p>
    <w:p w14:paraId="36335EF7" w14:textId="77777777" w:rsidR="00191775" w:rsidRDefault="005862B4">
      <w:pPr>
        <w:pStyle w:val="ListParagraph"/>
        <w:numPr>
          <w:ilvl w:val="2"/>
          <w:numId w:val="3"/>
        </w:numPr>
        <w:tabs>
          <w:tab w:val="left" w:pos="1192"/>
        </w:tabs>
        <w:spacing w:before="54"/>
        <w:ind w:hanging="214"/>
        <w:rPr>
          <w:sz w:val="18"/>
        </w:rPr>
      </w:pPr>
      <w:r>
        <w:rPr>
          <w:color w:val="353535"/>
          <w:w w:val="105"/>
          <w:sz w:val="18"/>
        </w:rPr>
        <w:t>Ensure that any spillage of food is cleaned up immediately with a cloth which is disposed of after</w:t>
      </w:r>
      <w:r>
        <w:rPr>
          <w:color w:val="353535"/>
          <w:spacing w:val="-2"/>
          <w:w w:val="105"/>
          <w:sz w:val="18"/>
        </w:rPr>
        <w:t xml:space="preserve"> </w:t>
      </w:r>
      <w:r>
        <w:rPr>
          <w:color w:val="353535"/>
          <w:w w:val="105"/>
          <w:sz w:val="18"/>
        </w:rPr>
        <w:t>use</w:t>
      </w:r>
    </w:p>
    <w:p w14:paraId="6BCEF22F" w14:textId="77777777" w:rsidR="00191775" w:rsidRDefault="005862B4">
      <w:pPr>
        <w:pStyle w:val="ListParagraph"/>
        <w:numPr>
          <w:ilvl w:val="2"/>
          <w:numId w:val="3"/>
        </w:numPr>
        <w:tabs>
          <w:tab w:val="left" w:pos="1192"/>
        </w:tabs>
        <w:ind w:hanging="214"/>
        <w:rPr>
          <w:sz w:val="18"/>
        </w:rPr>
      </w:pPr>
      <w:r>
        <w:rPr>
          <w:color w:val="353535"/>
          <w:w w:val="105"/>
          <w:sz w:val="18"/>
        </w:rPr>
        <w:t>Personal belongings must not be stored in kitchens at Real Care Limited T/A Learning For</w:t>
      </w:r>
      <w:r>
        <w:rPr>
          <w:color w:val="353535"/>
          <w:spacing w:val="39"/>
          <w:w w:val="105"/>
          <w:sz w:val="18"/>
        </w:rPr>
        <w:t xml:space="preserve"> </w:t>
      </w:r>
      <w:r>
        <w:rPr>
          <w:color w:val="353535"/>
          <w:w w:val="105"/>
          <w:sz w:val="18"/>
        </w:rPr>
        <w:t>Life</w:t>
      </w:r>
    </w:p>
    <w:p w14:paraId="7D2DE7B6" w14:textId="5C9CB60C" w:rsidR="00191775" w:rsidRDefault="005862B4">
      <w:pPr>
        <w:pStyle w:val="ListParagraph"/>
        <w:numPr>
          <w:ilvl w:val="2"/>
          <w:numId w:val="3"/>
        </w:numPr>
        <w:tabs>
          <w:tab w:val="left" w:pos="1192"/>
        </w:tabs>
        <w:ind w:hanging="214"/>
        <w:rPr>
          <w:sz w:val="18"/>
        </w:rPr>
      </w:pPr>
      <w:r>
        <w:rPr>
          <w:color w:val="353535"/>
          <w:w w:val="105"/>
          <w:sz w:val="18"/>
        </w:rPr>
        <w:t>Ensure that all work surfaces/</w:t>
      </w:r>
      <w:r w:rsidR="007F71FF">
        <w:rPr>
          <w:color w:val="353535"/>
          <w:w w:val="105"/>
          <w:sz w:val="18"/>
        </w:rPr>
        <w:t>windowsills</w:t>
      </w:r>
      <w:r>
        <w:rPr>
          <w:color w:val="353535"/>
          <w:w w:val="105"/>
          <w:sz w:val="18"/>
        </w:rPr>
        <w:t xml:space="preserve"> are free from</w:t>
      </w:r>
      <w:r>
        <w:rPr>
          <w:color w:val="353535"/>
          <w:spacing w:val="9"/>
          <w:w w:val="105"/>
          <w:sz w:val="18"/>
        </w:rPr>
        <w:t xml:space="preserve"> </w:t>
      </w:r>
      <w:r>
        <w:rPr>
          <w:color w:val="353535"/>
          <w:w w:val="105"/>
          <w:sz w:val="18"/>
        </w:rPr>
        <w:t>clutter</w:t>
      </w:r>
    </w:p>
    <w:p w14:paraId="651F2E05" w14:textId="77777777" w:rsidR="00191775" w:rsidRDefault="005862B4">
      <w:pPr>
        <w:pStyle w:val="ListParagraph"/>
        <w:numPr>
          <w:ilvl w:val="2"/>
          <w:numId w:val="3"/>
        </w:numPr>
        <w:tabs>
          <w:tab w:val="left" w:pos="1192"/>
        </w:tabs>
        <w:ind w:hanging="214"/>
        <w:rPr>
          <w:sz w:val="18"/>
        </w:rPr>
      </w:pPr>
      <w:r>
        <w:rPr>
          <w:color w:val="353535"/>
          <w:w w:val="105"/>
          <w:sz w:val="18"/>
        </w:rPr>
        <w:t>Do not line drawers or shelves with</w:t>
      </w:r>
      <w:r>
        <w:rPr>
          <w:color w:val="353535"/>
          <w:spacing w:val="9"/>
          <w:w w:val="105"/>
          <w:sz w:val="18"/>
        </w:rPr>
        <w:t xml:space="preserve"> </w:t>
      </w:r>
      <w:r>
        <w:rPr>
          <w:color w:val="353535"/>
          <w:w w:val="105"/>
          <w:sz w:val="18"/>
        </w:rPr>
        <w:t>paper</w:t>
      </w:r>
    </w:p>
    <w:p w14:paraId="78356E39" w14:textId="77777777" w:rsidR="00191775" w:rsidRDefault="005862B4">
      <w:pPr>
        <w:pStyle w:val="Heading1"/>
        <w:numPr>
          <w:ilvl w:val="1"/>
          <w:numId w:val="3"/>
        </w:numPr>
        <w:tabs>
          <w:tab w:val="left" w:pos="1179"/>
        </w:tabs>
      </w:pPr>
      <w:r>
        <w:rPr>
          <w:color w:val="353535"/>
          <w:spacing w:val="4"/>
          <w:w w:val="105"/>
        </w:rPr>
        <w:t xml:space="preserve">General Hygiene Principles </w:t>
      </w:r>
      <w:r>
        <w:rPr>
          <w:color w:val="353535"/>
          <w:w w:val="105"/>
        </w:rPr>
        <w:t>-</w:t>
      </w:r>
      <w:r>
        <w:rPr>
          <w:color w:val="353535"/>
          <w:spacing w:val="9"/>
          <w:w w:val="105"/>
        </w:rPr>
        <w:t xml:space="preserve"> </w:t>
      </w:r>
      <w:r>
        <w:rPr>
          <w:color w:val="353535"/>
          <w:w w:val="105"/>
        </w:rPr>
        <w:t>Staff</w:t>
      </w:r>
    </w:p>
    <w:p w14:paraId="34D27CF0" w14:textId="0300CE18" w:rsidR="00191775" w:rsidRDefault="00B43E8D">
      <w:pPr>
        <w:pStyle w:val="BodyText"/>
        <w:spacing w:before="34" w:line="278" w:lineRule="auto"/>
        <w:ind w:left="856" w:right="890" w:firstLine="0"/>
      </w:pPr>
      <w:r>
        <w:rPr>
          <w:color w:val="353535"/>
          <w:w w:val="105"/>
        </w:rPr>
        <w:t xml:space="preserve">Any staff member involved in food preparation </w:t>
      </w:r>
      <w:r w:rsidR="005862B4">
        <w:rPr>
          <w:color w:val="353535"/>
          <w:w w:val="105"/>
        </w:rPr>
        <w:t>must maintain a high standard of personal hygiene to include the following principles:</w:t>
      </w:r>
    </w:p>
    <w:p w14:paraId="0A0FE353" w14:textId="77777777" w:rsidR="00191775" w:rsidRDefault="005862B4">
      <w:pPr>
        <w:pStyle w:val="ListParagraph"/>
        <w:numPr>
          <w:ilvl w:val="2"/>
          <w:numId w:val="3"/>
        </w:numPr>
        <w:tabs>
          <w:tab w:val="left" w:pos="1192"/>
        </w:tabs>
        <w:spacing w:before="56" w:line="295" w:lineRule="auto"/>
        <w:ind w:right="1209" w:hanging="214"/>
        <w:rPr>
          <w:sz w:val="18"/>
        </w:rPr>
      </w:pPr>
      <w:r>
        <w:rPr>
          <w:color w:val="353535"/>
          <w:w w:val="105"/>
          <w:sz w:val="18"/>
        </w:rPr>
        <w:t>Staff must keep their hands off food as far as possible and prepare food as near as possible to the time it is to be</w:t>
      </w:r>
      <w:r>
        <w:rPr>
          <w:color w:val="353535"/>
          <w:spacing w:val="7"/>
          <w:w w:val="105"/>
          <w:sz w:val="18"/>
        </w:rPr>
        <w:t xml:space="preserve"> </w:t>
      </w:r>
      <w:r>
        <w:rPr>
          <w:color w:val="353535"/>
          <w:w w:val="105"/>
          <w:sz w:val="18"/>
        </w:rPr>
        <w:t>served</w:t>
      </w:r>
    </w:p>
    <w:p w14:paraId="1E909C5B" w14:textId="7FA3D97C" w:rsidR="00191775" w:rsidRDefault="005862B4">
      <w:pPr>
        <w:pStyle w:val="ListParagraph"/>
        <w:numPr>
          <w:ilvl w:val="2"/>
          <w:numId w:val="3"/>
        </w:numPr>
        <w:tabs>
          <w:tab w:val="left" w:pos="1192"/>
        </w:tabs>
        <w:spacing w:before="53"/>
        <w:ind w:hanging="214"/>
        <w:rPr>
          <w:sz w:val="18"/>
        </w:rPr>
      </w:pPr>
      <w:r>
        <w:rPr>
          <w:color w:val="353535"/>
          <w:w w:val="105"/>
          <w:sz w:val="18"/>
        </w:rPr>
        <w:t xml:space="preserve">Staff must report any ill health to </w:t>
      </w:r>
      <w:r w:rsidR="00B43E8D">
        <w:rPr>
          <w:color w:val="353535"/>
          <w:w w:val="105"/>
          <w:sz w:val="18"/>
        </w:rPr>
        <w:t xml:space="preserve">the Principal and/or Education Quality Manager </w:t>
      </w:r>
      <w:r>
        <w:rPr>
          <w:color w:val="353535"/>
          <w:w w:val="105"/>
          <w:sz w:val="18"/>
        </w:rPr>
        <w:t>immediately</w:t>
      </w:r>
    </w:p>
    <w:p w14:paraId="2CCB0130" w14:textId="77777777" w:rsidR="00191775" w:rsidRDefault="005862B4">
      <w:pPr>
        <w:pStyle w:val="ListParagraph"/>
        <w:numPr>
          <w:ilvl w:val="2"/>
          <w:numId w:val="3"/>
        </w:numPr>
        <w:tabs>
          <w:tab w:val="left" w:pos="1192"/>
        </w:tabs>
        <w:ind w:hanging="214"/>
        <w:rPr>
          <w:sz w:val="18"/>
        </w:rPr>
      </w:pPr>
      <w:r>
        <w:rPr>
          <w:color w:val="353535"/>
          <w:w w:val="105"/>
          <w:sz w:val="18"/>
        </w:rPr>
        <w:t>Cuts and sores will be covered with a waterproof, high visibility</w:t>
      </w:r>
      <w:r>
        <w:rPr>
          <w:color w:val="353535"/>
          <w:spacing w:val="9"/>
          <w:w w:val="105"/>
          <w:sz w:val="18"/>
        </w:rPr>
        <w:t xml:space="preserve"> </w:t>
      </w:r>
      <w:r>
        <w:rPr>
          <w:color w:val="353535"/>
          <w:w w:val="105"/>
          <w:sz w:val="18"/>
        </w:rPr>
        <w:t>dressing</w:t>
      </w:r>
    </w:p>
    <w:p w14:paraId="02F955C6" w14:textId="77777777" w:rsidR="00191775" w:rsidRDefault="005862B4">
      <w:pPr>
        <w:pStyle w:val="ListParagraph"/>
        <w:numPr>
          <w:ilvl w:val="2"/>
          <w:numId w:val="3"/>
        </w:numPr>
        <w:tabs>
          <w:tab w:val="left" w:pos="1192"/>
        </w:tabs>
        <w:spacing w:line="295" w:lineRule="auto"/>
        <w:ind w:right="1382" w:hanging="214"/>
        <w:rPr>
          <w:sz w:val="18"/>
        </w:rPr>
      </w:pPr>
      <w:r>
        <w:rPr>
          <w:color w:val="353535"/>
          <w:w w:val="105"/>
          <w:sz w:val="18"/>
        </w:rPr>
        <w:t>Health clearance will be available for agency/bank staff and newly recruited staff will be screened using the Occupational Health</w:t>
      </w:r>
      <w:r>
        <w:rPr>
          <w:color w:val="353535"/>
          <w:spacing w:val="6"/>
          <w:w w:val="105"/>
          <w:sz w:val="18"/>
        </w:rPr>
        <w:t xml:space="preserve"> </w:t>
      </w:r>
      <w:r>
        <w:rPr>
          <w:color w:val="353535"/>
          <w:w w:val="105"/>
          <w:sz w:val="18"/>
        </w:rPr>
        <w:t>questionnaire</w:t>
      </w:r>
    </w:p>
    <w:p w14:paraId="325C3D69" w14:textId="77777777" w:rsidR="00191775" w:rsidRDefault="00191775">
      <w:pPr>
        <w:spacing w:line="295" w:lineRule="auto"/>
        <w:rPr>
          <w:sz w:val="18"/>
        </w:rPr>
        <w:sectPr w:rsidR="00191775" w:rsidSect="001D02C8">
          <w:pgSz w:w="11900" w:h="16840"/>
          <w:pgMar w:top="1660" w:right="600" w:bottom="720" w:left="580" w:header="0" w:footer="520" w:gutter="0"/>
          <w:cols w:space="720"/>
        </w:sectPr>
      </w:pPr>
    </w:p>
    <w:p w14:paraId="17ACACA2" w14:textId="4BDB5A5D" w:rsidR="00191775" w:rsidRDefault="00B43E8D">
      <w:pPr>
        <w:pStyle w:val="ListParagraph"/>
        <w:numPr>
          <w:ilvl w:val="2"/>
          <w:numId w:val="3"/>
        </w:numPr>
        <w:tabs>
          <w:tab w:val="left" w:pos="1192"/>
        </w:tabs>
        <w:spacing w:before="144"/>
        <w:ind w:hanging="214"/>
        <w:rPr>
          <w:sz w:val="18"/>
        </w:rPr>
      </w:pPr>
      <w:r>
        <w:rPr>
          <w:color w:val="353535"/>
          <w:w w:val="105"/>
          <w:sz w:val="18"/>
        </w:rPr>
        <w:lastRenderedPageBreak/>
        <w:t xml:space="preserve">The Principal and/or Education Quality Manager </w:t>
      </w:r>
      <w:r w:rsidR="005862B4">
        <w:rPr>
          <w:color w:val="353535"/>
          <w:w w:val="105"/>
          <w:sz w:val="18"/>
        </w:rPr>
        <w:t>will ensure that contracted caterers have fitness to work assurances in</w:t>
      </w:r>
      <w:r w:rsidR="005862B4">
        <w:rPr>
          <w:color w:val="353535"/>
          <w:spacing w:val="22"/>
          <w:w w:val="105"/>
          <w:sz w:val="18"/>
        </w:rPr>
        <w:t xml:space="preserve"> </w:t>
      </w:r>
      <w:r w:rsidR="005862B4">
        <w:rPr>
          <w:color w:val="353535"/>
          <w:w w:val="105"/>
          <w:sz w:val="18"/>
        </w:rPr>
        <w:t>place</w:t>
      </w:r>
    </w:p>
    <w:p w14:paraId="566771E8" w14:textId="77777777" w:rsidR="00191775" w:rsidRDefault="005862B4">
      <w:pPr>
        <w:pStyle w:val="ListParagraph"/>
        <w:numPr>
          <w:ilvl w:val="2"/>
          <w:numId w:val="3"/>
        </w:numPr>
        <w:tabs>
          <w:tab w:val="left" w:pos="1192"/>
        </w:tabs>
        <w:spacing w:line="295" w:lineRule="auto"/>
        <w:ind w:right="1277" w:hanging="214"/>
        <w:rPr>
          <w:sz w:val="18"/>
        </w:rPr>
      </w:pPr>
      <w:r>
        <w:rPr>
          <w:color w:val="353535"/>
          <w:w w:val="105"/>
          <w:sz w:val="18"/>
        </w:rPr>
        <w:t>As per the Infection Control Policy and Procedure, if 2 or more members of staff are off duty with a gastrointestinal illness, advice will be sought from your</w:t>
      </w:r>
      <w:r>
        <w:rPr>
          <w:color w:val="0066CC"/>
          <w:w w:val="105"/>
          <w:sz w:val="18"/>
        </w:rPr>
        <w:t xml:space="preserve"> </w:t>
      </w:r>
      <w:hyperlink r:id="rId42">
        <w:r>
          <w:rPr>
            <w:color w:val="0066CC"/>
            <w:w w:val="105"/>
            <w:sz w:val="18"/>
            <w:u w:val="single" w:color="0066CC"/>
          </w:rPr>
          <w:t>local health protection team</w:t>
        </w:r>
        <w:r>
          <w:rPr>
            <w:color w:val="0066CC"/>
            <w:spacing w:val="-8"/>
            <w:w w:val="105"/>
            <w:sz w:val="18"/>
            <w:u w:val="single" w:color="0066CC"/>
          </w:rPr>
          <w:t xml:space="preserve"> </w:t>
        </w:r>
        <w:r>
          <w:rPr>
            <w:color w:val="0066CC"/>
            <w:w w:val="105"/>
            <w:sz w:val="18"/>
            <w:u w:val="single" w:color="0066CC"/>
          </w:rPr>
          <w:t>(HPT)</w:t>
        </w:r>
      </w:hyperlink>
    </w:p>
    <w:p w14:paraId="5989ADD1" w14:textId="77BF898A" w:rsidR="00191775" w:rsidRDefault="005862B4">
      <w:pPr>
        <w:pStyle w:val="ListParagraph"/>
        <w:numPr>
          <w:ilvl w:val="2"/>
          <w:numId w:val="3"/>
        </w:numPr>
        <w:tabs>
          <w:tab w:val="left" w:pos="1192"/>
        </w:tabs>
        <w:spacing w:before="54" w:line="295" w:lineRule="auto"/>
        <w:ind w:right="1021" w:hanging="214"/>
        <w:rPr>
          <w:sz w:val="18"/>
        </w:rPr>
      </w:pPr>
      <w:r>
        <w:rPr>
          <w:color w:val="353535"/>
          <w:w w:val="105"/>
          <w:sz w:val="18"/>
        </w:rPr>
        <w:t xml:space="preserve">Occasional food handlers will wear the provided uniform protectors during food and drink preparation (refer to the Cross Contamination Policy and Procedure at Real Care Limited T/A Learning </w:t>
      </w:r>
      <w:r w:rsidR="007F71FF">
        <w:rPr>
          <w:color w:val="353535"/>
          <w:w w:val="105"/>
          <w:sz w:val="18"/>
        </w:rPr>
        <w:t>for</w:t>
      </w:r>
      <w:r w:rsidR="007F71FF">
        <w:rPr>
          <w:color w:val="353535"/>
          <w:spacing w:val="44"/>
          <w:w w:val="105"/>
          <w:sz w:val="18"/>
        </w:rPr>
        <w:t xml:space="preserve"> </w:t>
      </w:r>
      <w:r>
        <w:rPr>
          <w:color w:val="353535"/>
          <w:w w:val="105"/>
          <w:sz w:val="18"/>
        </w:rPr>
        <w:t>Life)</w:t>
      </w:r>
    </w:p>
    <w:p w14:paraId="11DE1148" w14:textId="77777777" w:rsidR="00191775" w:rsidRDefault="005862B4">
      <w:pPr>
        <w:pStyle w:val="ListParagraph"/>
        <w:numPr>
          <w:ilvl w:val="2"/>
          <w:numId w:val="3"/>
        </w:numPr>
        <w:tabs>
          <w:tab w:val="left" w:pos="1192"/>
        </w:tabs>
        <w:spacing w:before="53" w:line="295" w:lineRule="auto"/>
        <w:ind w:right="1074" w:hanging="214"/>
        <w:rPr>
          <w:sz w:val="18"/>
        </w:rPr>
      </w:pPr>
      <w:r>
        <w:rPr>
          <w:color w:val="353535"/>
          <w:w w:val="105"/>
          <w:sz w:val="18"/>
        </w:rPr>
        <w:t>The Appearance Policy and Procedure and Infection Control Policy and Procedure will be followed in relation to hand washing, uniforms and the use of PPE. In</w:t>
      </w:r>
      <w:r>
        <w:rPr>
          <w:color w:val="353535"/>
          <w:spacing w:val="9"/>
          <w:w w:val="105"/>
          <w:sz w:val="18"/>
        </w:rPr>
        <w:t xml:space="preserve"> </w:t>
      </w:r>
      <w:r>
        <w:rPr>
          <w:color w:val="353535"/>
          <w:w w:val="105"/>
          <w:sz w:val="18"/>
        </w:rPr>
        <w:t>addition:</w:t>
      </w:r>
    </w:p>
    <w:p w14:paraId="0F49AF48" w14:textId="77777777" w:rsidR="00191775" w:rsidRDefault="005862B4">
      <w:pPr>
        <w:pStyle w:val="ListParagraph"/>
        <w:numPr>
          <w:ilvl w:val="3"/>
          <w:numId w:val="3"/>
        </w:numPr>
        <w:tabs>
          <w:tab w:val="left" w:pos="1540"/>
        </w:tabs>
        <w:spacing w:before="26"/>
        <w:rPr>
          <w:sz w:val="18"/>
        </w:rPr>
      </w:pPr>
      <w:r>
        <w:rPr>
          <w:color w:val="353535"/>
          <w:w w:val="105"/>
          <w:sz w:val="18"/>
        </w:rPr>
        <w:t>Bare legs will not be acceptable in catering</w:t>
      </w:r>
      <w:r>
        <w:rPr>
          <w:color w:val="353535"/>
          <w:spacing w:val="12"/>
          <w:w w:val="105"/>
          <w:sz w:val="18"/>
        </w:rPr>
        <w:t xml:space="preserve"> </w:t>
      </w:r>
      <w:r>
        <w:rPr>
          <w:color w:val="353535"/>
          <w:w w:val="105"/>
          <w:sz w:val="18"/>
        </w:rPr>
        <w:t>areas</w:t>
      </w:r>
    </w:p>
    <w:p w14:paraId="18D61282" w14:textId="77777777" w:rsidR="00191775" w:rsidRDefault="005862B4">
      <w:pPr>
        <w:pStyle w:val="ListParagraph"/>
        <w:numPr>
          <w:ilvl w:val="3"/>
          <w:numId w:val="3"/>
        </w:numPr>
        <w:tabs>
          <w:tab w:val="left" w:pos="1540"/>
        </w:tabs>
        <w:spacing w:before="75"/>
        <w:rPr>
          <w:sz w:val="18"/>
        </w:rPr>
      </w:pPr>
      <w:r>
        <w:rPr>
          <w:color w:val="353535"/>
          <w:w w:val="105"/>
          <w:sz w:val="18"/>
        </w:rPr>
        <w:t>Nails will be short, clean and not coated with varnish (no false/acrylic</w:t>
      </w:r>
      <w:r>
        <w:rPr>
          <w:color w:val="353535"/>
          <w:spacing w:val="-27"/>
          <w:w w:val="105"/>
          <w:sz w:val="18"/>
        </w:rPr>
        <w:t xml:space="preserve"> </w:t>
      </w:r>
      <w:r>
        <w:rPr>
          <w:color w:val="353535"/>
          <w:w w:val="105"/>
          <w:sz w:val="18"/>
        </w:rPr>
        <w:t>nails)</w:t>
      </w:r>
    </w:p>
    <w:p w14:paraId="6790C54A" w14:textId="77777777" w:rsidR="00191775" w:rsidRDefault="005862B4">
      <w:pPr>
        <w:pStyle w:val="ListParagraph"/>
        <w:numPr>
          <w:ilvl w:val="3"/>
          <w:numId w:val="3"/>
        </w:numPr>
        <w:tabs>
          <w:tab w:val="left" w:pos="1540"/>
        </w:tabs>
        <w:spacing w:before="74"/>
        <w:rPr>
          <w:sz w:val="18"/>
        </w:rPr>
      </w:pPr>
      <w:r>
        <w:rPr>
          <w:color w:val="353535"/>
          <w:w w:val="105"/>
          <w:sz w:val="18"/>
        </w:rPr>
        <w:t>Smoking, chewing gum and eating is not allowed in food preparation</w:t>
      </w:r>
      <w:r>
        <w:rPr>
          <w:color w:val="353535"/>
          <w:spacing w:val="21"/>
          <w:w w:val="105"/>
          <w:sz w:val="18"/>
        </w:rPr>
        <w:t xml:space="preserve"> </w:t>
      </w:r>
      <w:r>
        <w:rPr>
          <w:color w:val="353535"/>
          <w:w w:val="105"/>
          <w:sz w:val="18"/>
        </w:rPr>
        <w:t>areas</w:t>
      </w:r>
    </w:p>
    <w:p w14:paraId="37ED8D56" w14:textId="77777777" w:rsidR="00191775" w:rsidRDefault="005862B4">
      <w:pPr>
        <w:pStyle w:val="ListParagraph"/>
        <w:numPr>
          <w:ilvl w:val="3"/>
          <w:numId w:val="3"/>
        </w:numPr>
        <w:tabs>
          <w:tab w:val="left" w:pos="1540"/>
        </w:tabs>
        <w:spacing w:before="74"/>
        <w:rPr>
          <w:sz w:val="18"/>
        </w:rPr>
      </w:pPr>
      <w:r>
        <w:rPr>
          <w:color w:val="353535"/>
          <w:w w:val="105"/>
          <w:sz w:val="18"/>
        </w:rPr>
        <w:t>False eyelashes must not be</w:t>
      </w:r>
      <w:r>
        <w:rPr>
          <w:color w:val="353535"/>
          <w:spacing w:val="7"/>
          <w:w w:val="105"/>
          <w:sz w:val="18"/>
        </w:rPr>
        <w:t xml:space="preserve"> </w:t>
      </w:r>
      <w:r>
        <w:rPr>
          <w:color w:val="353535"/>
          <w:w w:val="105"/>
          <w:sz w:val="18"/>
        </w:rPr>
        <w:t>worn</w:t>
      </w:r>
    </w:p>
    <w:p w14:paraId="2F53F3D6" w14:textId="77777777" w:rsidR="00191775" w:rsidRDefault="005862B4">
      <w:pPr>
        <w:pStyle w:val="ListParagraph"/>
        <w:numPr>
          <w:ilvl w:val="3"/>
          <w:numId w:val="3"/>
        </w:numPr>
        <w:tabs>
          <w:tab w:val="left" w:pos="1540"/>
        </w:tabs>
        <w:spacing w:before="75"/>
        <w:rPr>
          <w:sz w:val="18"/>
        </w:rPr>
      </w:pPr>
      <w:r>
        <w:rPr>
          <w:color w:val="353535"/>
          <w:w w:val="105"/>
          <w:sz w:val="18"/>
        </w:rPr>
        <w:t>Hair must be clean, tied back (as applicable) and</w:t>
      </w:r>
      <w:r>
        <w:rPr>
          <w:color w:val="353535"/>
          <w:spacing w:val="13"/>
          <w:w w:val="105"/>
          <w:sz w:val="18"/>
        </w:rPr>
        <w:t xml:space="preserve"> </w:t>
      </w:r>
      <w:r>
        <w:rPr>
          <w:color w:val="353535"/>
          <w:w w:val="105"/>
          <w:sz w:val="18"/>
        </w:rPr>
        <w:t>covered</w:t>
      </w:r>
    </w:p>
    <w:p w14:paraId="42BE192E" w14:textId="5E380BD9" w:rsidR="00191775" w:rsidRDefault="005862B4">
      <w:pPr>
        <w:pStyle w:val="ListParagraph"/>
        <w:numPr>
          <w:ilvl w:val="3"/>
          <w:numId w:val="3"/>
        </w:numPr>
        <w:tabs>
          <w:tab w:val="left" w:pos="1540"/>
        </w:tabs>
        <w:spacing w:before="74"/>
        <w:rPr>
          <w:sz w:val="18"/>
        </w:rPr>
      </w:pPr>
      <w:r>
        <w:rPr>
          <w:color w:val="353535"/>
          <w:w w:val="105"/>
          <w:sz w:val="18"/>
        </w:rPr>
        <w:t>Staff must avoid strong perfumes and odours on the uniform (</w:t>
      </w:r>
      <w:r w:rsidR="007F71FF">
        <w:rPr>
          <w:color w:val="353535"/>
          <w:w w:val="105"/>
          <w:sz w:val="18"/>
        </w:rPr>
        <w:t>e.g.,</w:t>
      </w:r>
      <w:r>
        <w:rPr>
          <w:color w:val="353535"/>
          <w:spacing w:val="17"/>
          <w:w w:val="105"/>
          <w:sz w:val="18"/>
        </w:rPr>
        <w:t xml:space="preserve"> </w:t>
      </w:r>
      <w:r>
        <w:rPr>
          <w:color w:val="353535"/>
          <w:w w:val="105"/>
          <w:sz w:val="18"/>
        </w:rPr>
        <w:t>smokers)</w:t>
      </w:r>
    </w:p>
    <w:p w14:paraId="11D8DBA5" w14:textId="1A1E19C5" w:rsidR="00191775" w:rsidRDefault="007F71FF">
      <w:pPr>
        <w:pStyle w:val="ListParagraph"/>
        <w:numPr>
          <w:ilvl w:val="3"/>
          <w:numId w:val="3"/>
        </w:numPr>
        <w:tabs>
          <w:tab w:val="left" w:pos="1540"/>
        </w:tabs>
        <w:spacing w:before="74" w:line="295" w:lineRule="auto"/>
        <w:ind w:right="980"/>
        <w:rPr>
          <w:sz w:val="18"/>
        </w:rPr>
      </w:pPr>
      <w:r>
        <w:rPr>
          <w:color w:val="353535"/>
          <w:w w:val="105"/>
          <w:sz w:val="18"/>
        </w:rPr>
        <w:t>Jewellery</w:t>
      </w:r>
      <w:r w:rsidR="005862B4">
        <w:rPr>
          <w:color w:val="353535"/>
          <w:spacing w:val="-4"/>
          <w:w w:val="105"/>
          <w:sz w:val="18"/>
        </w:rPr>
        <w:t xml:space="preserve"> </w:t>
      </w:r>
      <w:r w:rsidR="005862B4">
        <w:rPr>
          <w:color w:val="353535"/>
          <w:w w:val="105"/>
          <w:sz w:val="18"/>
        </w:rPr>
        <w:t>must</w:t>
      </w:r>
      <w:r w:rsidR="005862B4">
        <w:rPr>
          <w:color w:val="353535"/>
          <w:spacing w:val="-4"/>
          <w:w w:val="105"/>
          <w:sz w:val="18"/>
        </w:rPr>
        <w:t xml:space="preserve"> </w:t>
      </w:r>
      <w:r w:rsidR="005862B4">
        <w:rPr>
          <w:color w:val="353535"/>
          <w:w w:val="105"/>
          <w:sz w:val="18"/>
        </w:rPr>
        <w:t>be</w:t>
      </w:r>
      <w:r w:rsidR="005862B4">
        <w:rPr>
          <w:color w:val="353535"/>
          <w:spacing w:val="-3"/>
          <w:w w:val="105"/>
          <w:sz w:val="18"/>
        </w:rPr>
        <w:t xml:space="preserve"> </w:t>
      </w:r>
      <w:r w:rsidR="005862B4">
        <w:rPr>
          <w:color w:val="353535"/>
          <w:w w:val="105"/>
          <w:sz w:val="18"/>
        </w:rPr>
        <w:t>avoided</w:t>
      </w:r>
      <w:r w:rsidR="005862B4">
        <w:rPr>
          <w:color w:val="353535"/>
          <w:spacing w:val="-3"/>
          <w:w w:val="105"/>
          <w:sz w:val="18"/>
        </w:rPr>
        <w:t xml:space="preserve"> </w:t>
      </w:r>
      <w:r w:rsidR="005862B4">
        <w:rPr>
          <w:color w:val="353535"/>
          <w:w w:val="105"/>
          <w:sz w:val="18"/>
        </w:rPr>
        <w:t>where</w:t>
      </w:r>
      <w:r w:rsidR="005862B4">
        <w:rPr>
          <w:color w:val="353535"/>
          <w:spacing w:val="-4"/>
          <w:w w:val="105"/>
          <w:sz w:val="18"/>
        </w:rPr>
        <w:t xml:space="preserve"> </w:t>
      </w:r>
      <w:r w:rsidR="005862B4">
        <w:rPr>
          <w:color w:val="353535"/>
          <w:w w:val="105"/>
          <w:sz w:val="18"/>
        </w:rPr>
        <w:t>possible.</w:t>
      </w:r>
      <w:r w:rsidR="005862B4">
        <w:rPr>
          <w:color w:val="353535"/>
          <w:spacing w:val="-4"/>
          <w:w w:val="105"/>
          <w:sz w:val="18"/>
        </w:rPr>
        <w:t xml:space="preserve"> </w:t>
      </w:r>
      <w:r w:rsidR="005862B4">
        <w:rPr>
          <w:color w:val="353535"/>
          <w:w w:val="105"/>
          <w:sz w:val="18"/>
        </w:rPr>
        <w:t>However,</w:t>
      </w:r>
      <w:r w:rsidR="005862B4">
        <w:rPr>
          <w:color w:val="353535"/>
          <w:spacing w:val="-3"/>
          <w:w w:val="105"/>
          <w:sz w:val="18"/>
        </w:rPr>
        <w:t xml:space="preserve"> </w:t>
      </w:r>
      <w:r w:rsidR="005862B4">
        <w:rPr>
          <w:color w:val="353535"/>
          <w:w w:val="105"/>
          <w:sz w:val="18"/>
        </w:rPr>
        <w:t>a</w:t>
      </w:r>
      <w:r w:rsidR="005862B4">
        <w:rPr>
          <w:color w:val="353535"/>
          <w:spacing w:val="-3"/>
          <w:w w:val="105"/>
          <w:sz w:val="18"/>
        </w:rPr>
        <w:t xml:space="preserve"> </w:t>
      </w:r>
      <w:r w:rsidR="005862B4">
        <w:rPr>
          <w:color w:val="353535"/>
          <w:w w:val="105"/>
          <w:sz w:val="18"/>
        </w:rPr>
        <w:t>plain</w:t>
      </w:r>
      <w:r w:rsidR="005862B4">
        <w:rPr>
          <w:color w:val="353535"/>
          <w:spacing w:val="-4"/>
          <w:w w:val="105"/>
          <w:sz w:val="18"/>
        </w:rPr>
        <w:t xml:space="preserve"> </w:t>
      </w:r>
      <w:r w:rsidR="005862B4">
        <w:rPr>
          <w:color w:val="353535"/>
          <w:w w:val="105"/>
          <w:sz w:val="18"/>
        </w:rPr>
        <w:t>band</w:t>
      </w:r>
      <w:r w:rsidR="005862B4">
        <w:rPr>
          <w:color w:val="353535"/>
          <w:spacing w:val="-3"/>
          <w:w w:val="105"/>
          <w:sz w:val="18"/>
        </w:rPr>
        <w:t xml:space="preserve"> </w:t>
      </w:r>
      <w:r w:rsidR="005862B4">
        <w:rPr>
          <w:color w:val="353535"/>
          <w:w w:val="105"/>
          <w:sz w:val="18"/>
        </w:rPr>
        <w:t>wedding</w:t>
      </w:r>
      <w:r w:rsidR="005862B4">
        <w:rPr>
          <w:color w:val="353535"/>
          <w:spacing w:val="-3"/>
          <w:w w:val="105"/>
          <w:sz w:val="18"/>
        </w:rPr>
        <w:t xml:space="preserve"> </w:t>
      </w:r>
      <w:r w:rsidR="005862B4">
        <w:rPr>
          <w:color w:val="353535"/>
          <w:w w:val="105"/>
          <w:sz w:val="18"/>
        </w:rPr>
        <w:t>ring</w:t>
      </w:r>
      <w:r w:rsidR="005862B4">
        <w:rPr>
          <w:color w:val="353535"/>
          <w:spacing w:val="-3"/>
          <w:w w:val="105"/>
          <w:sz w:val="18"/>
        </w:rPr>
        <w:t xml:space="preserve"> </w:t>
      </w:r>
      <w:r w:rsidR="005862B4">
        <w:rPr>
          <w:color w:val="353535"/>
          <w:w w:val="105"/>
          <w:sz w:val="18"/>
        </w:rPr>
        <w:t>and</w:t>
      </w:r>
      <w:r w:rsidR="005862B4">
        <w:rPr>
          <w:color w:val="353535"/>
          <w:spacing w:val="-4"/>
          <w:w w:val="105"/>
          <w:sz w:val="18"/>
        </w:rPr>
        <w:t xml:space="preserve"> </w:t>
      </w:r>
      <w:r w:rsidR="005862B4">
        <w:rPr>
          <w:color w:val="353535"/>
          <w:w w:val="105"/>
          <w:sz w:val="18"/>
        </w:rPr>
        <w:t>small</w:t>
      </w:r>
      <w:r w:rsidR="005862B4">
        <w:rPr>
          <w:color w:val="353535"/>
          <w:spacing w:val="-3"/>
          <w:w w:val="105"/>
          <w:sz w:val="18"/>
        </w:rPr>
        <w:t xml:space="preserve"> </w:t>
      </w:r>
      <w:r w:rsidR="005862B4">
        <w:rPr>
          <w:color w:val="353535"/>
          <w:w w:val="105"/>
          <w:sz w:val="18"/>
        </w:rPr>
        <w:t>studs</w:t>
      </w:r>
      <w:r w:rsidR="005862B4">
        <w:rPr>
          <w:color w:val="353535"/>
          <w:spacing w:val="-3"/>
          <w:w w:val="105"/>
          <w:sz w:val="18"/>
        </w:rPr>
        <w:t xml:space="preserve"> </w:t>
      </w:r>
      <w:r w:rsidR="005862B4">
        <w:rPr>
          <w:color w:val="353535"/>
          <w:w w:val="105"/>
          <w:sz w:val="18"/>
        </w:rPr>
        <w:t>in pierced ears are</w:t>
      </w:r>
      <w:r w:rsidR="005862B4">
        <w:rPr>
          <w:color w:val="353535"/>
          <w:spacing w:val="9"/>
          <w:w w:val="105"/>
          <w:sz w:val="18"/>
        </w:rPr>
        <w:t xml:space="preserve"> </w:t>
      </w:r>
      <w:r w:rsidR="005862B4">
        <w:rPr>
          <w:color w:val="353535"/>
          <w:w w:val="105"/>
          <w:sz w:val="18"/>
        </w:rPr>
        <w:t>acceptable</w:t>
      </w:r>
    </w:p>
    <w:p w14:paraId="476F0BED" w14:textId="5FEAE33C" w:rsidR="00191775" w:rsidRDefault="005862B4">
      <w:pPr>
        <w:pStyle w:val="BodyText"/>
        <w:spacing w:before="53" w:line="278" w:lineRule="auto"/>
        <w:ind w:left="856" w:right="975" w:firstLine="0"/>
      </w:pPr>
      <w:r>
        <w:rPr>
          <w:color w:val="353535"/>
          <w:w w:val="105"/>
        </w:rPr>
        <w:t xml:space="preserve">If staff have any queries in relation to the above requirements, they must discuss these with </w:t>
      </w:r>
      <w:r w:rsidR="00B43E8D">
        <w:rPr>
          <w:color w:val="353535"/>
          <w:w w:val="105"/>
        </w:rPr>
        <w:t>the Principal and/or Education Quality Manager</w:t>
      </w:r>
      <w:r>
        <w:rPr>
          <w:color w:val="353535"/>
          <w:w w:val="105"/>
        </w:rPr>
        <w:t xml:space="preserve"> in the first instance.</w:t>
      </w:r>
    </w:p>
    <w:p w14:paraId="0A296BC7" w14:textId="77777777" w:rsidR="00191775" w:rsidRDefault="005862B4">
      <w:pPr>
        <w:pStyle w:val="Heading1"/>
        <w:numPr>
          <w:ilvl w:val="1"/>
          <w:numId w:val="3"/>
        </w:numPr>
        <w:tabs>
          <w:tab w:val="left" w:pos="1179"/>
        </w:tabs>
        <w:spacing w:before="2"/>
      </w:pPr>
      <w:r>
        <w:rPr>
          <w:color w:val="353535"/>
          <w:spacing w:val="4"/>
          <w:w w:val="105"/>
        </w:rPr>
        <w:t xml:space="preserve">Preparation </w:t>
      </w:r>
      <w:r>
        <w:rPr>
          <w:color w:val="353535"/>
          <w:spacing w:val="2"/>
          <w:w w:val="105"/>
        </w:rPr>
        <w:t>of</w:t>
      </w:r>
      <w:r>
        <w:rPr>
          <w:color w:val="353535"/>
          <w:spacing w:val="6"/>
          <w:w w:val="105"/>
        </w:rPr>
        <w:t xml:space="preserve"> </w:t>
      </w:r>
      <w:r>
        <w:rPr>
          <w:color w:val="353535"/>
          <w:spacing w:val="5"/>
          <w:w w:val="105"/>
        </w:rPr>
        <w:t>Food</w:t>
      </w:r>
    </w:p>
    <w:p w14:paraId="72185B40" w14:textId="77777777" w:rsidR="00191775" w:rsidRDefault="005862B4">
      <w:pPr>
        <w:pStyle w:val="ListParagraph"/>
        <w:numPr>
          <w:ilvl w:val="2"/>
          <w:numId w:val="3"/>
        </w:numPr>
        <w:tabs>
          <w:tab w:val="left" w:pos="1192"/>
        </w:tabs>
        <w:spacing w:before="88" w:line="295" w:lineRule="auto"/>
        <w:ind w:right="901" w:hanging="214"/>
        <w:rPr>
          <w:sz w:val="18"/>
        </w:rPr>
      </w:pPr>
      <w:r>
        <w:rPr>
          <w:color w:val="353535"/>
          <w:w w:val="105"/>
          <w:sz w:val="18"/>
        </w:rPr>
        <w:t>Rice and pasta must not be reheated. Other reheated food must be checked with a temperature probe to confirm that the body of the food has reached normal cooking</w:t>
      </w:r>
      <w:r>
        <w:rPr>
          <w:color w:val="353535"/>
          <w:spacing w:val="31"/>
          <w:w w:val="105"/>
          <w:sz w:val="18"/>
        </w:rPr>
        <w:t xml:space="preserve"> </w:t>
      </w:r>
      <w:r>
        <w:rPr>
          <w:color w:val="353535"/>
          <w:w w:val="105"/>
          <w:sz w:val="18"/>
        </w:rPr>
        <w:t>temperatures</w:t>
      </w:r>
    </w:p>
    <w:p w14:paraId="2B719BAA" w14:textId="77777777" w:rsidR="00191775" w:rsidRDefault="005862B4">
      <w:pPr>
        <w:pStyle w:val="ListParagraph"/>
        <w:numPr>
          <w:ilvl w:val="2"/>
          <w:numId w:val="3"/>
        </w:numPr>
        <w:tabs>
          <w:tab w:val="left" w:pos="1192"/>
        </w:tabs>
        <w:spacing w:before="53"/>
        <w:ind w:hanging="214"/>
        <w:rPr>
          <w:sz w:val="18"/>
        </w:rPr>
      </w:pPr>
      <w:r>
        <w:rPr>
          <w:color w:val="353535"/>
          <w:w w:val="105"/>
          <w:sz w:val="18"/>
        </w:rPr>
        <w:t>Ensure that all food is covered, labelled and stored</w:t>
      </w:r>
      <w:r>
        <w:rPr>
          <w:color w:val="353535"/>
          <w:spacing w:val="23"/>
          <w:w w:val="105"/>
          <w:sz w:val="18"/>
        </w:rPr>
        <w:t xml:space="preserve"> </w:t>
      </w:r>
      <w:r>
        <w:rPr>
          <w:color w:val="353535"/>
          <w:w w:val="105"/>
          <w:sz w:val="18"/>
        </w:rPr>
        <w:t>correctly</w:t>
      </w:r>
    </w:p>
    <w:p w14:paraId="406D9483" w14:textId="09C2536A" w:rsidR="00191775" w:rsidRDefault="005862B4">
      <w:pPr>
        <w:pStyle w:val="ListParagraph"/>
        <w:numPr>
          <w:ilvl w:val="2"/>
          <w:numId w:val="3"/>
        </w:numPr>
        <w:tabs>
          <w:tab w:val="left" w:pos="1192"/>
        </w:tabs>
        <w:spacing w:line="295" w:lineRule="auto"/>
        <w:ind w:right="1075" w:hanging="214"/>
        <w:rPr>
          <w:sz w:val="18"/>
        </w:rPr>
      </w:pPr>
      <w:r>
        <w:rPr>
          <w:color w:val="353535"/>
          <w:w w:val="105"/>
          <w:sz w:val="18"/>
        </w:rPr>
        <w:t xml:space="preserve">All opened food items </w:t>
      </w:r>
      <w:r w:rsidR="00F14C04">
        <w:rPr>
          <w:color w:val="353535"/>
          <w:w w:val="105"/>
          <w:sz w:val="18"/>
        </w:rPr>
        <w:t>e.g.,</w:t>
      </w:r>
      <w:r>
        <w:rPr>
          <w:color w:val="353535"/>
          <w:w w:val="105"/>
          <w:sz w:val="18"/>
        </w:rPr>
        <w:t xml:space="preserve"> tea bags, sugar, bread etc. must be stored in washable, lidded containers when not being</w:t>
      </w:r>
      <w:r>
        <w:rPr>
          <w:color w:val="353535"/>
          <w:spacing w:val="4"/>
          <w:w w:val="105"/>
          <w:sz w:val="18"/>
        </w:rPr>
        <w:t xml:space="preserve"> </w:t>
      </w:r>
      <w:r>
        <w:rPr>
          <w:color w:val="353535"/>
          <w:w w:val="105"/>
          <w:sz w:val="18"/>
        </w:rPr>
        <w:t>used</w:t>
      </w:r>
    </w:p>
    <w:p w14:paraId="46E73191" w14:textId="77777777" w:rsidR="00191775" w:rsidRDefault="005862B4">
      <w:pPr>
        <w:pStyle w:val="Heading1"/>
        <w:spacing w:before="27"/>
        <w:ind w:left="856" w:firstLine="0"/>
      </w:pPr>
      <w:r>
        <w:rPr>
          <w:color w:val="353535"/>
          <w:w w:val="105"/>
        </w:rPr>
        <w:t>Fridge Management</w:t>
      </w:r>
    </w:p>
    <w:p w14:paraId="2E65688F" w14:textId="42EB65EE" w:rsidR="00191775" w:rsidRDefault="005862B4">
      <w:pPr>
        <w:pStyle w:val="ListParagraph"/>
        <w:numPr>
          <w:ilvl w:val="2"/>
          <w:numId w:val="3"/>
        </w:numPr>
        <w:tabs>
          <w:tab w:val="left" w:pos="1192"/>
        </w:tabs>
        <w:spacing w:before="88" w:line="295" w:lineRule="auto"/>
        <w:ind w:right="1182" w:hanging="214"/>
        <w:rPr>
          <w:sz w:val="18"/>
        </w:rPr>
      </w:pPr>
      <w:r>
        <w:rPr>
          <w:color w:val="353535"/>
          <w:w w:val="105"/>
          <w:sz w:val="18"/>
        </w:rPr>
        <w:t xml:space="preserve">Fridges must not be overfilled (to allow air circulation), and must only stock </w:t>
      </w:r>
      <w:r w:rsidR="00F14C04">
        <w:rPr>
          <w:color w:val="353535"/>
          <w:w w:val="105"/>
          <w:sz w:val="18"/>
        </w:rPr>
        <w:t>l</w:t>
      </w:r>
      <w:r>
        <w:rPr>
          <w:color w:val="353535"/>
          <w:w w:val="105"/>
          <w:sz w:val="18"/>
        </w:rPr>
        <w:t xml:space="preserve">earner </w:t>
      </w:r>
      <w:r w:rsidR="00F14C04">
        <w:rPr>
          <w:color w:val="353535"/>
          <w:w w:val="105"/>
          <w:sz w:val="18"/>
        </w:rPr>
        <w:t>food,</w:t>
      </w:r>
      <w:r>
        <w:rPr>
          <w:color w:val="353535"/>
          <w:w w:val="105"/>
          <w:sz w:val="18"/>
        </w:rPr>
        <w:t xml:space="preserve"> which is in date, labelled and in a sealed</w:t>
      </w:r>
      <w:r>
        <w:rPr>
          <w:color w:val="353535"/>
          <w:spacing w:val="15"/>
          <w:w w:val="105"/>
          <w:sz w:val="18"/>
        </w:rPr>
        <w:t xml:space="preserve"> </w:t>
      </w:r>
      <w:r>
        <w:rPr>
          <w:color w:val="353535"/>
          <w:w w:val="105"/>
          <w:sz w:val="18"/>
        </w:rPr>
        <w:t>container</w:t>
      </w:r>
    </w:p>
    <w:p w14:paraId="03690A79" w14:textId="77777777" w:rsidR="00191775" w:rsidRDefault="005862B4">
      <w:pPr>
        <w:pStyle w:val="ListParagraph"/>
        <w:numPr>
          <w:ilvl w:val="2"/>
          <w:numId w:val="3"/>
        </w:numPr>
        <w:tabs>
          <w:tab w:val="left" w:pos="1192"/>
        </w:tabs>
        <w:spacing w:before="53"/>
        <w:ind w:hanging="214"/>
        <w:rPr>
          <w:sz w:val="18"/>
        </w:rPr>
      </w:pPr>
      <w:r>
        <w:rPr>
          <w:color w:val="353535"/>
          <w:w w:val="105"/>
          <w:sz w:val="18"/>
        </w:rPr>
        <w:t>Fridges must be regularly defrosted and kept clean; any spillages must be cleaned up</w:t>
      </w:r>
      <w:r>
        <w:rPr>
          <w:color w:val="353535"/>
          <w:spacing w:val="24"/>
          <w:w w:val="105"/>
          <w:sz w:val="18"/>
        </w:rPr>
        <w:t xml:space="preserve"> </w:t>
      </w:r>
      <w:r>
        <w:rPr>
          <w:color w:val="353535"/>
          <w:w w:val="105"/>
          <w:sz w:val="18"/>
        </w:rPr>
        <w:t>immediately</w:t>
      </w:r>
    </w:p>
    <w:p w14:paraId="6FC3733C" w14:textId="77777777" w:rsidR="00191775" w:rsidRDefault="005862B4">
      <w:pPr>
        <w:pStyle w:val="ListParagraph"/>
        <w:numPr>
          <w:ilvl w:val="2"/>
          <w:numId w:val="3"/>
        </w:numPr>
        <w:tabs>
          <w:tab w:val="left" w:pos="1192"/>
        </w:tabs>
        <w:spacing w:line="295" w:lineRule="auto"/>
        <w:ind w:right="833" w:hanging="214"/>
        <w:rPr>
          <w:sz w:val="18"/>
        </w:rPr>
      </w:pPr>
      <w:r>
        <w:rPr>
          <w:color w:val="353535"/>
          <w:w w:val="105"/>
          <w:sz w:val="18"/>
        </w:rPr>
        <w:t>Jugs of milk must always have lids on and, if stored in the fridge, must be used up and not refilled to prevent</w:t>
      </w:r>
      <w:r>
        <w:rPr>
          <w:color w:val="353535"/>
          <w:spacing w:val="-3"/>
          <w:w w:val="105"/>
          <w:sz w:val="18"/>
        </w:rPr>
        <w:t xml:space="preserve"> </w:t>
      </w:r>
      <w:r>
        <w:rPr>
          <w:color w:val="353535"/>
          <w:w w:val="105"/>
          <w:sz w:val="18"/>
        </w:rPr>
        <w:t>contamination.</w:t>
      </w:r>
      <w:r>
        <w:rPr>
          <w:color w:val="353535"/>
          <w:spacing w:val="-3"/>
          <w:w w:val="105"/>
          <w:sz w:val="18"/>
        </w:rPr>
        <w:t xml:space="preserve"> </w:t>
      </w:r>
      <w:r>
        <w:rPr>
          <w:color w:val="353535"/>
          <w:w w:val="105"/>
          <w:sz w:val="18"/>
        </w:rPr>
        <w:t>No</w:t>
      </w:r>
      <w:r>
        <w:rPr>
          <w:color w:val="353535"/>
          <w:spacing w:val="-3"/>
          <w:w w:val="105"/>
          <w:sz w:val="18"/>
        </w:rPr>
        <w:t xml:space="preserve"> </w:t>
      </w:r>
      <w:r>
        <w:rPr>
          <w:color w:val="353535"/>
          <w:w w:val="105"/>
          <w:sz w:val="18"/>
        </w:rPr>
        <w:t>additional</w:t>
      </w:r>
      <w:r>
        <w:rPr>
          <w:color w:val="353535"/>
          <w:spacing w:val="-3"/>
          <w:w w:val="105"/>
          <w:sz w:val="18"/>
        </w:rPr>
        <w:t xml:space="preserve"> </w:t>
      </w:r>
      <w:r>
        <w:rPr>
          <w:color w:val="353535"/>
          <w:w w:val="105"/>
          <w:sz w:val="18"/>
        </w:rPr>
        <w:t>milk</w:t>
      </w:r>
      <w:r>
        <w:rPr>
          <w:color w:val="353535"/>
          <w:spacing w:val="-3"/>
          <w:w w:val="105"/>
          <w:sz w:val="18"/>
        </w:rPr>
        <w:t xml:space="preserve"> </w:t>
      </w:r>
      <w:r>
        <w:rPr>
          <w:color w:val="353535"/>
          <w:w w:val="105"/>
          <w:sz w:val="18"/>
        </w:rPr>
        <w:t>will</w:t>
      </w:r>
      <w:r>
        <w:rPr>
          <w:color w:val="353535"/>
          <w:spacing w:val="-4"/>
          <w:w w:val="105"/>
          <w:sz w:val="18"/>
        </w:rPr>
        <w:t xml:space="preserve"> </w:t>
      </w:r>
      <w:r>
        <w:rPr>
          <w:color w:val="353535"/>
          <w:w w:val="105"/>
          <w:sz w:val="18"/>
        </w:rPr>
        <w:t>be</w:t>
      </w:r>
      <w:r>
        <w:rPr>
          <w:color w:val="353535"/>
          <w:spacing w:val="-3"/>
          <w:w w:val="105"/>
          <w:sz w:val="18"/>
        </w:rPr>
        <w:t xml:space="preserve"> </w:t>
      </w:r>
      <w:r>
        <w:rPr>
          <w:color w:val="353535"/>
          <w:w w:val="105"/>
          <w:sz w:val="18"/>
        </w:rPr>
        <w:t>added</w:t>
      </w:r>
      <w:r>
        <w:rPr>
          <w:color w:val="353535"/>
          <w:spacing w:val="-3"/>
          <w:w w:val="105"/>
          <w:sz w:val="18"/>
        </w:rPr>
        <w:t xml:space="preserve"> </w:t>
      </w:r>
      <w:r>
        <w:rPr>
          <w:color w:val="353535"/>
          <w:w w:val="105"/>
          <w:sz w:val="18"/>
        </w:rPr>
        <w:t>to</w:t>
      </w:r>
      <w:r>
        <w:rPr>
          <w:color w:val="353535"/>
          <w:spacing w:val="-3"/>
          <w:w w:val="105"/>
          <w:sz w:val="18"/>
        </w:rPr>
        <w:t xml:space="preserve"> </w:t>
      </w:r>
      <w:r>
        <w:rPr>
          <w:color w:val="353535"/>
          <w:w w:val="105"/>
          <w:sz w:val="18"/>
        </w:rPr>
        <w:t>an</w:t>
      </w:r>
      <w:r>
        <w:rPr>
          <w:color w:val="353535"/>
          <w:spacing w:val="-3"/>
          <w:w w:val="105"/>
          <w:sz w:val="18"/>
        </w:rPr>
        <w:t xml:space="preserve"> </w:t>
      </w:r>
      <w:r>
        <w:rPr>
          <w:color w:val="353535"/>
          <w:w w:val="105"/>
          <w:sz w:val="18"/>
        </w:rPr>
        <w:t>existing</w:t>
      </w:r>
      <w:r>
        <w:rPr>
          <w:color w:val="353535"/>
          <w:spacing w:val="-3"/>
          <w:w w:val="105"/>
          <w:sz w:val="18"/>
        </w:rPr>
        <w:t xml:space="preserve"> </w:t>
      </w:r>
      <w:r>
        <w:rPr>
          <w:color w:val="353535"/>
          <w:w w:val="105"/>
          <w:sz w:val="18"/>
        </w:rPr>
        <w:t>jug</w:t>
      </w:r>
      <w:r>
        <w:rPr>
          <w:color w:val="353535"/>
          <w:spacing w:val="-3"/>
          <w:w w:val="105"/>
          <w:sz w:val="18"/>
        </w:rPr>
        <w:t xml:space="preserve"> </w:t>
      </w:r>
      <w:r>
        <w:rPr>
          <w:color w:val="353535"/>
          <w:w w:val="105"/>
          <w:sz w:val="18"/>
        </w:rPr>
        <w:t>of</w:t>
      </w:r>
      <w:r>
        <w:rPr>
          <w:color w:val="353535"/>
          <w:spacing w:val="-3"/>
          <w:w w:val="105"/>
          <w:sz w:val="18"/>
        </w:rPr>
        <w:t xml:space="preserve"> </w:t>
      </w:r>
      <w:r>
        <w:rPr>
          <w:color w:val="353535"/>
          <w:w w:val="105"/>
          <w:sz w:val="18"/>
        </w:rPr>
        <w:t>milk</w:t>
      </w:r>
      <w:r>
        <w:rPr>
          <w:color w:val="353535"/>
          <w:spacing w:val="-4"/>
          <w:w w:val="105"/>
          <w:sz w:val="18"/>
        </w:rPr>
        <w:t xml:space="preserve"> </w:t>
      </w:r>
      <w:r>
        <w:rPr>
          <w:color w:val="353535"/>
          <w:w w:val="105"/>
          <w:sz w:val="18"/>
        </w:rPr>
        <w:t>which,</w:t>
      </w:r>
      <w:r>
        <w:rPr>
          <w:color w:val="353535"/>
          <w:spacing w:val="-3"/>
          <w:w w:val="105"/>
          <w:sz w:val="18"/>
        </w:rPr>
        <w:t xml:space="preserve"> </w:t>
      </w:r>
      <w:r>
        <w:rPr>
          <w:color w:val="353535"/>
          <w:w w:val="105"/>
          <w:sz w:val="18"/>
        </w:rPr>
        <w:t>once</w:t>
      </w:r>
      <w:r>
        <w:rPr>
          <w:color w:val="353535"/>
          <w:spacing w:val="-3"/>
          <w:w w:val="105"/>
          <w:sz w:val="18"/>
        </w:rPr>
        <w:t xml:space="preserve"> </w:t>
      </w:r>
      <w:r>
        <w:rPr>
          <w:color w:val="353535"/>
          <w:w w:val="105"/>
          <w:sz w:val="18"/>
        </w:rPr>
        <w:t>used,</w:t>
      </w:r>
      <w:r>
        <w:rPr>
          <w:color w:val="353535"/>
          <w:spacing w:val="-3"/>
          <w:w w:val="105"/>
          <w:sz w:val="18"/>
        </w:rPr>
        <w:t xml:space="preserve"> </w:t>
      </w:r>
      <w:r>
        <w:rPr>
          <w:color w:val="353535"/>
          <w:w w:val="105"/>
          <w:sz w:val="18"/>
        </w:rPr>
        <w:t>must be washed thoroughly before filling for the next beverage</w:t>
      </w:r>
      <w:r>
        <w:rPr>
          <w:color w:val="353535"/>
          <w:spacing w:val="23"/>
          <w:w w:val="105"/>
          <w:sz w:val="18"/>
        </w:rPr>
        <w:t xml:space="preserve"> </w:t>
      </w:r>
      <w:r>
        <w:rPr>
          <w:color w:val="353535"/>
          <w:w w:val="105"/>
          <w:sz w:val="18"/>
        </w:rPr>
        <w:t>round</w:t>
      </w:r>
    </w:p>
    <w:p w14:paraId="3828B63D" w14:textId="77777777" w:rsidR="00191775" w:rsidRDefault="005862B4">
      <w:pPr>
        <w:pStyle w:val="ListParagraph"/>
        <w:numPr>
          <w:ilvl w:val="2"/>
          <w:numId w:val="3"/>
        </w:numPr>
        <w:tabs>
          <w:tab w:val="left" w:pos="1192"/>
        </w:tabs>
        <w:spacing w:before="53" w:line="295" w:lineRule="auto"/>
        <w:ind w:right="1050" w:hanging="214"/>
        <w:rPr>
          <w:sz w:val="18"/>
        </w:rPr>
      </w:pPr>
      <w:r>
        <w:rPr>
          <w:color w:val="353535"/>
          <w:w w:val="105"/>
          <w:sz w:val="18"/>
        </w:rPr>
        <w:t>Any food kept over from the previous day and out of date food must be discarded each morning by a designated member of the catering</w:t>
      </w:r>
      <w:r>
        <w:rPr>
          <w:color w:val="353535"/>
          <w:spacing w:val="7"/>
          <w:w w:val="105"/>
          <w:sz w:val="18"/>
        </w:rPr>
        <w:t xml:space="preserve"> </w:t>
      </w:r>
      <w:r>
        <w:rPr>
          <w:color w:val="353535"/>
          <w:w w:val="105"/>
          <w:sz w:val="18"/>
        </w:rPr>
        <w:t>team</w:t>
      </w:r>
    </w:p>
    <w:p w14:paraId="0CE41C4D" w14:textId="77777777" w:rsidR="00191775" w:rsidRDefault="005862B4">
      <w:pPr>
        <w:pStyle w:val="ListParagraph"/>
        <w:numPr>
          <w:ilvl w:val="2"/>
          <w:numId w:val="3"/>
        </w:numPr>
        <w:tabs>
          <w:tab w:val="left" w:pos="1192"/>
        </w:tabs>
        <w:spacing w:before="53" w:line="295" w:lineRule="auto"/>
        <w:ind w:right="847" w:hanging="214"/>
        <w:rPr>
          <w:sz w:val="18"/>
        </w:rPr>
      </w:pPr>
      <w:r>
        <w:rPr>
          <w:color w:val="353535"/>
          <w:w w:val="105"/>
          <w:sz w:val="18"/>
        </w:rPr>
        <w:t>Staff food must only be stored in staff fridges in a sealed, clean container and labelled with a name and date</w:t>
      </w:r>
    </w:p>
    <w:p w14:paraId="261E7D28" w14:textId="77777777" w:rsidR="00191775" w:rsidRDefault="005862B4">
      <w:pPr>
        <w:pStyle w:val="ListParagraph"/>
        <w:numPr>
          <w:ilvl w:val="2"/>
          <w:numId w:val="3"/>
        </w:numPr>
        <w:tabs>
          <w:tab w:val="left" w:pos="1192"/>
        </w:tabs>
        <w:spacing w:before="54" w:line="295" w:lineRule="auto"/>
        <w:ind w:right="1825" w:hanging="214"/>
        <w:rPr>
          <w:sz w:val="18"/>
        </w:rPr>
      </w:pPr>
      <w:r>
        <w:rPr>
          <w:color w:val="353535"/>
          <w:w w:val="105"/>
          <w:sz w:val="18"/>
        </w:rPr>
        <w:t>Any damage to seals which prevents the fridge door from closing properly must be reported immediately to the line</w:t>
      </w:r>
      <w:r>
        <w:rPr>
          <w:color w:val="353535"/>
          <w:spacing w:val="5"/>
          <w:w w:val="105"/>
          <w:sz w:val="18"/>
        </w:rPr>
        <w:t xml:space="preserve"> </w:t>
      </w:r>
      <w:r>
        <w:rPr>
          <w:color w:val="353535"/>
          <w:w w:val="105"/>
          <w:sz w:val="18"/>
        </w:rPr>
        <w:t>manager</w:t>
      </w:r>
    </w:p>
    <w:p w14:paraId="7AB4306F" w14:textId="77777777" w:rsidR="00191775" w:rsidRDefault="005862B4">
      <w:pPr>
        <w:pStyle w:val="ListParagraph"/>
        <w:numPr>
          <w:ilvl w:val="2"/>
          <w:numId w:val="3"/>
        </w:numPr>
        <w:tabs>
          <w:tab w:val="left" w:pos="1192"/>
        </w:tabs>
        <w:spacing w:before="53"/>
        <w:ind w:hanging="214"/>
        <w:rPr>
          <w:sz w:val="18"/>
        </w:rPr>
      </w:pPr>
      <w:r>
        <w:rPr>
          <w:color w:val="353535"/>
          <w:w w:val="105"/>
          <w:sz w:val="18"/>
        </w:rPr>
        <w:t>No clinical items or medicines must be stored in kitchen</w:t>
      </w:r>
      <w:r>
        <w:rPr>
          <w:color w:val="353535"/>
          <w:spacing w:val="10"/>
          <w:w w:val="105"/>
          <w:sz w:val="18"/>
        </w:rPr>
        <w:t xml:space="preserve"> </w:t>
      </w:r>
      <w:r>
        <w:rPr>
          <w:color w:val="353535"/>
          <w:w w:val="105"/>
          <w:sz w:val="18"/>
        </w:rPr>
        <w:t>fridges</w:t>
      </w:r>
    </w:p>
    <w:p w14:paraId="6DB30869" w14:textId="77777777" w:rsidR="00191775" w:rsidRDefault="005862B4">
      <w:pPr>
        <w:pStyle w:val="ListParagraph"/>
        <w:numPr>
          <w:ilvl w:val="2"/>
          <w:numId w:val="3"/>
        </w:numPr>
        <w:tabs>
          <w:tab w:val="left" w:pos="1192"/>
        </w:tabs>
        <w:ind w:hanging="214"/>
        <w:rPr>
          <w:sz w:val="18"/>
        </w:rPr>
      </w:pPr>
      <w:r>
        <w:rPr>
          <w:color w:val="353535"/>
          <w:w w:val="105"/>
          <w:sz w:val="18"/>
        </w:rPr>
        <w:t>Where supplied, separate food for night staff must be kept chilled and</w:t>
      </w:r>
      <w:r>
        <w:rPr>
          <w:color w:val="353535"/>
          <w:spacing w:val="31"/>
          <w:w w:val="105"/>
          <w:sz w:val="18"/>
        </w:rPr>
        <w:t xml:space="preserve"> </w:t>
      </w:r>
      <w:r>
        <w:rPr>
          <w:color w:val="353535"/>
          <w:w w:val="105"/>
          <w:sz w:val="18"/>
        </w:rPr>
        <w:t>covered</w:t>
      </w:r>
    </w:p>
    <w:p w14:paraId="0856882D" w14:textId="77777777" w:rsidR="00191775" w:rsidRDefault="005862B4">
      <w:pPr>
        <w:pStyle w:val="Heading1"/>
        <w:numPr>
          <w:ilvl w:val="1"/>
          <w:numId w:val="3"/>
        </w:numPr>
        <w:tabs>
          <w:tab w:val="left" w:pos="1179"/>
        </w:tabs>
      </w:pPr>
      <w:r>
        <w:rPr>
          <w:color w:val="353535"/>
          <w:spacing w:val="3"/>
          <w:w w:val="105"/>
        </w:rPr>
        <w:t>Learners' Kitchen</w:t>
      </w:r>
      <w:r>
        <w:rPr>
          <w:color w:val="353535"/>
          <w:spacing w:val="7"/>
          <w:w w:val="105"/>
        </w:rPr>
        <w:t xml:space="preserve"> </w:t>
      </w:r>
      <w:r>
        <w:rPr>
          <w:color w:val="353535"/>
          <w:spacing w:val="4"/>
          <w:w w:val="105"/>
        </w:rPr>
        <w:t>Areas</w:t>
      </w:r>
    </w:p>
    <w:p w14:paraId="7AB2ECB4" w14:textId="75221D0D" w:rsidR="00191775" w:rsidRDefault="005862B4">
      <w:pPr>
        <w:pStyle w:val="ListParagraph"/>
        <w:numPr>
          <w:ilvl w:val="2"/>
          <w:numId w:val="3"/>
        </w:numPr>
        <w:tabs>
          <w:tab w:val="left" w:pos="1192"/>
        </w:tabs>
        <w:spacing w:before="88" w:line="295" w:lineRule="auto"/>
        <w:ind w:right="874" w:hanging="214"/>
        <w:rPr>
          <w:sz w:val="18"/>
        </w:rPr>
      </w:pPr>
      <w:r>
        <w:rPr>
          <w:color w:val="353535"/>
          <w:w w:val="105"/>
          <w:sz w:val="18"/>
        </w:rPr>
        <w:t xml:space="preserve">For mini service areas for </w:t>
      </w:r>
      <w:r w:rsidR="00F14C04">
        <w:rPr>
          <w:color w:val="353535"/>
          <w:w w:val="105"/>
          <w:sz w:val="18"/>
        </w:rPr>
        <w:t>learners</w:t>
      </w:r>
      <w:r>
        <w:rPr>
          <w:color w:val="353535"/>
          <w:w w:val="105"/>
          <w:sz w:val="18"/>
        </w:rPr>
        <w:t xml:space="preserve">, the same rules apply. However, cotton tea towels may be used but must be sent for laundering after each </w:t>
      </w:r>
      <w:r w:rsidR="00F14C04">
        <w:rPr>
          <w:color w:val="353535"/>
          <w:w w:val="105"/>
          <w:sz w:val="18"/>
        </w:rPr>
        <w:t>learner's</w:t>
      </w:r>
      <w:r w:rsidR="00F14C04">
        <w:rPr>
          <w:color w:val="353535"/>
          <w:spacing w:val="23"/>
          <w:w w:val="105"/>
          <w:sz w:val="18"/>
        </w:rPr>
        <w:t xml:space="preserve"> </w:t>
      </w:r>
      <w:r>
        <w:rPr>
          <w:color w:val="353535"/>
          <w:spacing w:val="2"/>
          <w:w w:val="105"/>
          <w:sz w:val="18"/>
        </w:rPr>
        <w:t>use</w:t>
      </w:r>
    </w:p>
    <w:p w14:paraId="3D2FA4BC" w14:textId="77777777" w:rsidR="00191775" w:rsidRDefault="005862B4">
      <w:pPr>
        <w:pStyle w:val="ListParagraph"/>
        <w:numPr>
          <w:ilvl w:val="2"/>
          <w:numId w:val="3"/>
        </w:numPr>
        <w:tabs>
          <w:tab w:val="left" w:pos="1192"/>
        </w:tabs>
        <w:spacing w:before="53"/>
        <w:ind w:hanging="214"/>
        <w:rPr>
          <w:sz w:val="18"/>
        </w:rPr>
      </w:pPr>
      <w:r>
        <w:rPr>
          <w:color w:val="353535"/>
          <w:w w:val="105"/>
          <w:sz w:val="18"/>
        </w:rPr>
        <w:t>Learners must be supervised by staff who have received the necessary training in food</w:t>
      </w:r>
      <w:r>
        <w:rPr>
          <w:color w:val="353535"/>
          <w:spacing w:val="37"/>
          <w:w w:val="105"/>
          <w:sz w:val="18"/>
        </w:rPr>
        <w:t xml:space="preserve"> </w:t>
      </w:r>
      <w:r>
        <w:rPr>
          <w:color w:val="353535"/>
          <w:w w:val="105"/>
          <w:sz w:val="18"/>
        </w:rPr>
        <w:t>hygiene</w:t>
      </w:r>
    </w:p>
    <w:p w14:paraId="67CF9723" w14:textId="77777777" w:rsidR="00191775" w:rsidRDefault="005862B4">
      <w:pPr>
        <w:pStyle w:val="ListParagraph"/>
        <w:numPr>
          <w:ilvl w:val="2"/>
          <w:numId w:val="3"/>
        </w:numPr>
        <w:tabs>
          <w:tab w:val="left" w:pos="1192"/>
        </w:tabs>
        <w:spacing w:line="295" w:lineRule="auto"/>
        <w:ind w:right="861" w:hanging="214"/>
        <w:rPr>
          <w:sz w:val="18"/>
        </w:rPr>
      </w:pPr>
      <w:r>
        <w:rPr>
          <w:color w:val="353535"/>
          <w:w w:val="105"/>
          <w:sz w:val="18"/>
        </w:rPr>
        <w:t>Fresh food must be bought, cooked and served on the same day. Any raw meat stored in a fridge must be covered and placed on a shelf below the ready-to-eat</w:t>
      </w:r>
      <w:r>
        <w:rPr>
          <w:color w:val="353535"/>
          <w:spacing w:val="27"/>
          <w:w w:val="105"/>
          <w:sz w:val="18"/>
        </w:rPr>
        <w:t xml:space="preserve"> </w:t>
      </w:r>
      <w:r>
        <w:rPr>
          <w:color w:val="353535"/>
          <w:w w:val="105"/>
          <w:sz w:val="18"/>
        </w:rPr>
        <w:t>foods</w:t>
      </w:r>
    </w:p>
    <w:p w14:paraId="21E60790" w14:textId="559A9FEC" w:rsidR="00191775" w:rsidRDefault="005862B4">
      <w:pPr>
        <w:pStyle w:val="ListParagraph"/>
        <w:numPr>
          <w:ilvl w:val="2"/>
          <w:numId w:val="3"/>
        </w:numPr>
        <w:tabs>
          <w:tab w:val="left" w:pos="1192"/>
        </w:tabs>
        <w:spacing w:before="54"/>
        <w:ind w:hanging="214"/>
        <w:rPr>
          <w:sz w:val="18"/>
        </w:rPr>
      </w:pPr>
      <w:r>
        <w:rPr>
          <w:color w:val="353535"/>
          <w:w w:val="105"/>
          <w:sz w:val="18"/>
        </w:rPr>
        <w:t xml:space="preserve">Any food prepared must only be eaten by the </w:t>
      </w:r>
      <w:r w:rsidR="00F14C04">
        <w:rPr>
          <w:color w:val="353535"/>
          <w:w w:val="105"/>
          <w:sz w:val="18"/>
        </w:rPr>
        <w:t xml:space="preserve">learner </w:t>
      </w:r>
      <w:r>
        <w:rPr>
          <w:color w:val="353535"/>
          <w:w w:val="105"/>
          <w:sz w:val="18"/>
        </w:rPr>
        <w:t>as</w:t>
      </w:r>
      <w:r>
        <w:rPr>
          <w:color w:val="353535"/>
          <w:spacing w:val="34"/>
          <w:w w:val="105"/>
          <w:sz w:val="18"/>
        </w:rPr>
        <w:t xml:space="preserve"> </w:t>
      </w:r>
      <w:r>
        <w:rPr>
          <w:color w:val="353535"/>
          <w:w w:val="105"/>
          <w:sz w:val="18"/>
        </w:rPr>
        <w:t>intended</w:t>
      </w:r>
    </w:p>
    <w:p w14:paraId="10BCDDBB" w14:textId="6ED8F3A4" w:rsidR="00191775" w:rsidRDefault="005862B4">
      <w:pPr>
        <w:pStyle w:val="ListParagraph"/>
        <w:numPr>
          <w:ilvl w:val="1"/>
          <w:numId w:val="3"/>
        </w:numPr>
        <w:tabs>
          <w:tab w:val="left" w:pos="1179"/>
        </w:tabs>
        <w:spacing w:before="74" w:line="278" w:lineRule="auto"/>
        <w:ind w:left="856" w:right="833" w:firstLine="0"/>
        <w:rPr>
          <w:sz w:val="18"/>
        </w:rPr>
      </w:pPr>
      <w:r>
        <w:rPr>
          <w:b/>
          <w:color w:val="353535"/>
          <w:spacing w:val="4"/>
          <w:w w:val="105"/>
          <w:sz w:val="18"/>
        </w:rPr>
        <w:t xml:space="preserve">Procedure </w:t>
      </w:r>
      <w:r>
        <w:rPr>
          <w:b/>
          <w:color w:val="353535"/>
          <w:spacing w:val="3"/>
          <w:w w:val="105"/>
          <w:sz w:val="18"/>
        </w:rPr>
        <w:t xml:space="preserve">for the </w:t>
      </w:r>
      <w:r>
        <w:rPr>
          <w:b/>
          <w:color w:val="353535"/>
          <w:spacing w:val="4"/>
          <w:w w:val="105"/>
          <w:sz w:val="18"/>
        </w:rPr>
        <w:t xml:space="preserve">Management </w:t>
      </w:r>
      <w:r>
        <w:rPr>
          <w:b/>
          <w:color w:val="353535"/>
          <w:spacing w:val="2"/>
          <w:w w:val="105"/>
          <w:sz w:val="18"/>
        </w:rPr>
        <w:t xml:space="preserve">of </w:t>
      </w:r>
      <w:r>
        <w:rPr>
          <w:b/>
          <w:color w:val="353535"/>
          <w:spacing w:val="4"/>
          <w:w w:val="105"/>
          <w:sz w:val="18"/>
        </w:rPr>
        <w:t xml:space="preserve">Outbreaks </w:t>
      </w:r>
      <w:r>
        <w:rPr>
          <w:b/>
          <w:color w:val="353535"/>
          <w:spacing w:val="2"/>
          <w:w w:val="105"/>
          <w:sz w:val="18"/>
        </w:rPr>
        <w:t xml:space="preserve">of </w:t>
      </w:r>
      <w:r>
        <w:rPr>
          <w:b/>
          <w:color w:val="353535"/>
          <w:spacing w:val="3"/>
          <w:w w:val="105"/>
          <w:sz w:val="18"/>
        </w:rPr>
        <w:t xml:space="preserve">Food </w:t>
      </w:r>
      <w:r>
        <w:rPr>
          <w:b/>
          <w:color w:val="353535"/>
          <w:spacing w:val="4"/>
          <w:w w:val="105"/>
          <w:sz w:val="18"/>
        </w:rPr>
        <w:t xml:space="preserve">Poisoning </w:t>
      </w:r>
      <w:r>
        <w:rPr>
          <w:b/>
          <w:color w:val="353535"/>
          <w:spacing w:val="3"/>
          <w:w w:val="105"/>
          <w:sz w:val="18"/>
        </w:rPr>
        <w:t xml:space="preserve">and Gastrointestinal </w:t>
      </w:r>
      <w:r>
        <w:rPr>
          <w:b/>
          <w:color w:val="353535"/>
          <w:spacing w:val="4"/>
          <w:w w:val="105"/>
          <w:sz w:val="18"/>
        </w:rPr>
        <w:t xml:space="preserve">Illness </w:t>
      </w:r>
      <w:r>
        <w:rPr>
          <w:color w:val="353535"/>
          <w:w w:val="105"/>
          <w:sz w:val="18"/>
        </w:rPr>
        <w:t xml:space="preserve">The responsibility to manage the outbreak lies with </w:t>
      </w:r>
      <w:r w:rsidR="002C054B">
        <w:rPr>
          <w:color w:val="353535"/>
          <w:w w:val="105"/>
          <w:sz w:val="18"/>
        </w:rPr>
        <w:t xml:space="preserve">the Principal and/or Education Quality Manager </w:t>
      </w:r>
      <w:r>
        <w:rPr>
          <w:color w:val="353535"/>
          <w:w w:val="105"/>
          <w:sz w:val="18"/>
        </w:rPr>
        <w:t>or a suitably qualified, experienced and knowledgeable delegated other in the absence of</w:t>
      </w:r>
      <w:r w:rsidR="002C054B">
        <w:rPr>
          <w:color w:val="353535"/>
          <w:w w:val="105"/>
          <w:sz w:val="18"/>
        </w:rPr>
        <w:t xml:space="preserve"> the Principal and/or Education Quality Manager</w:t>
      </w:r>
      <w:r>
        <w:rPr>
          <w:color w:val="353535"/>
          <w:w w:val="105"/>
          <w:sz w:val="18"/>
        </w:rPr>
        <w:t>.</w:t>
      </w:r>
    </w:p>
    <w:p w14:paraId="38930E2D" w14:textId="77777777" w:rsidR="00191775" w:rsidRDefault="005862B4">
      <w:pPr>
        <w:pStyle w:val="Heading1"/>
        <w:numPr>
          <w:ilvl w:val="0"/>
          <w:numId w:val="2"/>
        </w:numPr>
        <w:tabs>
          <w:tab w:val="left" w:pos="1073"/>
        </w:tabs>
        <w:spacing w:before="3"/>
      </w:pPr>
      <w:r>
        <w:rPr>
          <w:color w:val="353535"/>
          <w:w w:val="105"/>
        </w:rPr>
        <w:t>Immediate</w:t>
      </w:r>
      <w:r>
        <w:rPr>
          <w:color w:val="353535"/>
          <w:spacing w:val="3"/>
          <w:w w:val="105"/>
        </w:rPr>
        <w:t xml:space="preserve"> </w:t>
      </w:r>
      <w:r>
        <w:rPr>
          <w:color w:val="353535"/>
          <w:spacing w:val="2"/>
          <w:w w:val="105"/>
        </w:rPr>
        <w:t>Action</w:t>
      </w:r>
    </w:p>
    <w:p w14:paraId="7C939382" w14:textId="7485C95F" w:rsidR="00191775" w:rsidRDefault="005862B4">
      <w:pPr>
        <w:pStyle w:val="BodyText"/>
        <w:spacing w:before="34"/>
        <w:ind w:left="856" w:firstLine="0"/>
      </w:pPr>
      <w:r>
        <w:rPr>
          <w:color w:val="353535"/>
          <w:w w:val="105"/>
        </w:rPr>
        <w:t xml:space="preserve">When the incidence of vomiting, </w:t>
      </w:r>
      <w:r w:rsidR="00F14C04">
        <w:rPr>
          <w:color w:val="353535"/>
          <w:w w:val="105"/>
        </w:rPr>
        <w:t>diarrhea</w:t>
      </w:r>
      <w:r>
        <w:rPr>
          <w:color w:val="353535"/>
          <w:w w:val="105"/>
        </w:rPr>
        <w:t>, nausea or abdominal pain (or any combination of these)</w:t>
      </w:r>
    </w:p>
    <w:p w14:paraId="448EE726" w14:textId="77777777" w:rsidR="00191775" w:rsidRDefault="00191775">
      <w:pPr>
        <w:sectPr w:rsidR="00191775" w:rsidSect="001D02C8">
          <w:pgSz w:w="11900" w:h="16840"/>
          <w:pgMar w:top="1660" w:right="600" w:bottom="720" w:left="580" w:header="0" w:footer="520" w:gutter="0"/>
          <w:cols w:space="720"/>
        </w:sectPr>
      </w:pPr>
    </w:p>
    <w:p w14:paraId="39467FA3" w14:textId="77777777" w:rsidR="00191775" w:rsidRDefault="005862B4">
      <w:pPr>
        <w:pStyle w:val="BodyText"/>
        <w:spacing w:before="158"/>
        <w:ind w:left="856" w:firstLine="0"/>
      </w:pPr>
      <w:r>
        <w:rPr>
          <w:color w:val="353535"/>
          <w:w w:val="105"/>
        </w:rPr>
        <w:lastRenderedPageBreak/>
        <w:t>exceeds TWO people, the following actions MUST be taken:</w:t>
      </w:r>
    </w:p>
    <w:p w14:paraId="609B5A18" w14:textId="77777777" w:rsidR="00191775" w:rsidRDefault="005862B4">
      <w:pPr>
        <w:pStyle w:val="ListParagraph"/>
        <w:numPr>
          <w:ilvl w:val="1"/>
          <w:numId w:val="2"/>
        </w:numPr>
        <w:tabs>
          <w:tab w:val="left" w:pos="1192"/>
        </w:tabs>
        <w:spacing w:before="87"/>
        <w:ind w:hanging="214"/>
        <w:rPr>
          <w:sz w:val="18"/>
        </w:rPr>
      </w:pPr>
      <w:r>
        <w:rPr>
          <w:color w:val="353535"/>
          <w:w w:val="105"/>
          <w:sz w:val="18"/>
        </w:rPr>
        <w:t>Contact the local health protection team</w:t>
      </w:r>
      <w:r>
        <w:rPr>
          <w:color w:val="353535"/>
          <w:spacing w:val="9"/>
          <w:w w:val="105"/>
          <w:sz w:val="18"/>
        </w:rPr>
        <w:t xml:space="preserve"> </w:t>
      </w:r>
      <w:r>
        <w:rPr>
          <w:color w:val="353535"/>
          <w:w w:val="105"/>
          <w:sz w:val="18"/>
        </w:rPr>
        <w:t>(HPT)</w:t>
      </w:r>
    </w:p>
    <w:p w14:paraId="42DC284E" w14:textId="77777777" w:rsidR="00191775" w:rsidRDefault="005862B4">
      <w:pPr>
        <w:pStyle w:val="ListParagraph"/>
        <w:numPr>
          <w:ilvl w:val="1"/>
          <w:numId w:val="2"/>
        </w:numPr>
        <w:tabs>
          <w:tab w:val="left" w:pos="1192"/>
        </w:tabs>
        <w:ind w:hanging="214"/>
        <w:rPr>
          <w:sz w:val="18"/>
        </w:rPr>
      </w:pPr>
      <w:r>
        <w:rPr>
          <w:color w:val="353535"/>
          <w:w w:val="105"/>
          <w:sz w:val="18"/>
        </w:rPr>
        <w:t>Contact the Environment Protection</w:t>
      </w:r>
      <w:r>
        <w:rPr>
          <w:color w:val="353535"/>
          <w:spacing w:val="6"/>
          <w:w w:val="105"/>
          <w:sz w:val="18"/>
        </w:rPr>
        <w:t xml:space="preserve"> </w:t>
      </w:r>
      <w:r>
        <w:rPr>
          <w:color w:val="353535"/>
          <w:w w:val="105"/>
          <w:sz w:val="18"/>
        </w:rPr>
        <w:t>Team</w:t>
      </w:r>
    </w:p>
    <w:p w14:paraId="13030D28" w14:textId="672280FD" w:rsidR="00191775" w:rsidRDefault="005862B4">
      <w:pPr>
        <w:pStyle w:val="ListParagraph"/>
        <w:numPr>
          <w:ilvl w:val="1"/>
          <w:numId w:val="2"/>
        </w:numPr>
        <w:tabs>
          <w:tab w:val="left" w:pos="1192"/>
        </w:tabs>
        <w:ind w:hanging="214"/>
        <w:rPr>
          <w:sz w:val="18"/>
        </w:rPr>
      </w:pPr>
      <w:r>
        <w:rPr>
          <w:color w:val="353535"/>
          <w:w w:val="105"/>
          <w:sz w:val="18"/>
        </w:rPr>
        <w:t>Escalate to</w:t>
      </w:r>
      <w:r w:rsidR="002C054B" w:rsidRPr="002C054B">
        <w:rPr>
          <w:color w:val="353535"/>
          <w:w w:val="105"/>
          <w:sz w:val="18"/>
        </w:rPr>
        <w:t xml:space="preserve"> </w:t>
      </w:r>
      <w:r w:rsidR="002C054B">
        <w:rPr>
          <w:color w:val="353535"/>
          <w:w w:val="105"/>
          <w:sz w:val="18"/>
        </w:rPr>
        <w:t xml:space="preserve">the Principal and/or Education Quality Manager </w:t>
      </w:r>
      <w:r>
        <w:rPr>
          <w:color w:val="353535"/>
          <w:w w:val="105"/>
          <w:sz w:val="18"/>
        </w:rPr>
        <w:t>and contact the GPs of all affected</w:t>
      </w:r>
      <w:r>
        <w:rPr>
          <w:color w:val="353535"/>
          <w:spacing w:val="43"/>
          <w:w w:val="105"/>
          <w:sz w:val="18"/>
        </w:rPr>
        <w:t xml:space="preserve"> </w:t>
      </w:r>
      <w:r w:rsidR="00F14C04">
        <w:rPr>
          <w:color w:val="353535"/>
          <w:w w:val="105"/>
          <w:sz w:val="18"/>
        </w:rPr>
        <w:t>learners</w:t>
      </w:r>
    </w:p>
    <w:p w14:paraId="771C82AE" w14:textId="77777777" w:rsidR="00191775" w:rsidRDefault="005862B4">
      <w:pPr>
        <w:pStyle w:val="ListParagraph"/>
        <w:numPr>
          <w:ilvl w:val="1"/>
          <w:numId w:val="2"/>
        </w:numPr>
        <w:tabs>
          <w:tab w:val="left" w:pos="1192"/>
        </w:tabs>
        <w:ind w:hanging="214"/>
        <w:rPr>
          <w:sz w:val="18"/>
        </w:rPr>
      </w:pPr>
      <w:r>
        <w:rPr>
          <w:color w:val="353535"/>
          <w:w w:val="105"/>
          <w:sz w:val="18"/>
        </w:rPr>
        <w:t>Contact the commissioning section for your area and notify them of the</w:t>
      </w:r>
      <w:r>
        <w:rPr>
          <w:color w:val="353535"/>
          <w:spacing w:val="19"/>
          <w:w w:val="105"/>
          <w:sz w:val="18"/>
        </w:rPr>
        <w:t xml:space="preserve"> </w:t>
      </w:r>
      <w:r>
        <w:rPr>
          <w:color w:val="353535"/>
          <w:w w:val="105"/>
          <w:sz w:val="18"/>
        </w:rPr>
        <w:t>incident</w:t>
      </w:r>
    </w:p>
    <w:p w14:paraId="1BCE5489" w14:textId="77777777" w:rsidR="00191775" w:rsidRDefault="005862B4">
      <w:pPr>
        <w:pStyle w:val="Heading1"/>
        <w:numPr>
          <w:ilvl w:val="0"/>
          <w:numId w:val="2"/>
        </w:numPr>
        <w:tabs>
          <w:tab w:val="left" w:pos="1074"/>
        </w:tabs>
        <w:spacing w:before="75"/>
        <w:ind w:left="1073" w:hanging="217"/>
      </w:pPr>
      <w:r>
        <w:rPr>
          <w:color w:val="353535"/>
          <w:spacing w:val="3"/>
          <w:w w:val="105"/>
        </w:rPr>
        <w:t>Information</w:t>
      </w:r>
    </w:p>
    <w:p w14:paraId="558DC10B" w14:textId="77777777" w:rsidR="00191775" w:rsidRDefault="005862B4">
      <w:pPr>
        <w:pStyle w:val="BodyText"/>
        <w:spacing w:before="34"/>
        <w:ind w:left="856" w:firstLine="0"/>
      </w:pPr>
      <w:r>
        <w:rPr>
          <w:color w:val="353535"/>
          <w:w w:val="105"/>
        </w:rPr>
        <w:t>The following information will be required by some of the above:</w:t>
      </w:r>
    </w:p>
    <w:p w14:paraId="3A33A275" w14:textId="3B6E5E62" w:rsidR="00191775" w:rsidRDefault="005862B4">
      <w:pPr>
        <w:pStyle w:val="ListParagraph"/>
        <w:numPr>
          <w:ilvl w:val="1"/>
          <w:numId w:val="2"/>
        </w:numPr>
        <w:tabs>
          <w:tab w:val="left" w:pos="1192"/>
        </w:tabs>
        <w:spacing w:before="87"/>
        <w:ind w:hanging="214"/>
        <w:rPr>
          <w:sz w:val="18"/>
        </w:rPr>
      </w:pPr>
      <w:r>
        <w:rPr>
          <w:color w:val="353535"/>
          <w:w w:val="105"/>
          <w:sz w:val="18"/>
        </w:rPr>
        <w:t>The numbers of people affected (staff and</w:t>
      </w:r>
      <w:r>
        <w:rPr>
          <w:color w:val="353535"/>
          <w:spacing w:val="20"/>
          <w:w w:val="105"/>
          <w:sz w:val="18"/>
        </w:rPr>
        <w:t xml:space="preserve"> </w:t>
      </w:r>
      <w:r w:rsidR="00F14C04">
        <w:rPr>
          <w:color w:val="353535"/>
          <w:w w:val="105"/>
          <w:sz w:val="18"/>
        </w:rPr>
        <w:t>learners</w:t>
      </w:r>
      <w:r>
        <w:rPr>
          <w:color w:val="353535"/>
          <w:w w:val="105"/>
          <w:sz w:val="18"/>
        </w:rPr>
        <w:t>)</w:t>
      </w:r>
    </w:p>
    <w:p w14:paraId="69EC25B6" w14:textId="50AD9D4B" w:rsidR="00191775" w:rsidRDefault="005862B4">
      <w:pPr>
        <w:pStyle w:val="ListParagraph"/>
        <w:numPr>
          <w:ilvl w:val="1"/>
          <w:numId w:val="2"/>
        </w:numPr>
        <w:tabs>
          <w:tab w:val="left" w:pos="1192"/>
        </w:tabs>
        <w:spacing w:before="102"/>
        <w:ind w:hanging="214"/>
        <w:rPr>
          <w:sz w:val="18"/>
        </w:rPr>
      </w:pPr>
      <w:r>
        <w:rPr>
          <w:color w:val="353535"/>
          <w:w w:val="105"/>
          <w:sz w:val="18"/>
        </w:rPr>
        <w:t xml:space="preserve">The date of the onset of symptoms (staff and </w:t>
      </w:r>
      <w:r w:rsidR="00F14C04">
        <w:rPr>
          <w:color w:val="353535"/>
          <w:w w:val="105"/>
          <w:sz w:val="18"/>
        </w:rPr>
        <w:t>learners</w:t>
      </w:r>
      <w:r>
        <w:rPr>
          <w:color w:val="353535"/>
          <w:w w:val="105"/>
          <w:sz w:val="18"/>
        </w:rPr>
        <w:t>); names and dates of birth of</w:t>
      </w:r>
      <w:r>
        <w:rPr>
          <w:color w:val="353535"/>
          <w:spacing w:val="41"/>
          <w:w w:val="105"/>
          <w:sz w:val="18"/>
        </w:rPr>
        <w:t xml:space="preserve"> </w:t>
      </w:r>
      <w:r w:rsidR="00F14C04">
        <w:rPr>
          <w:color w:val="353535"/>
          <w:w w:val="105"/>
          <w:sz w:val="18"/>
        </w:rPr>
        <w:t>learners</w:t>
      </w:r>
    </w:p>
    <w:p w14:paraId="236FB4B3" w14:textId="2E17C1CE" w:rsidR="00191775" w:rsidRDefault="005862B4">
      <w:pPr>
        <w:pStyle w:val="ListParagraph"/>
        <w:numPr>
          <w:ilvl w:val="1"/>
          <w:numId w:val="2"/>
        </w:numPr>
        <w:tabs>
          <w:tab w:val="left" w:pos="1192"/>
        </w:tabs>
        <w:ind w:hanging="214"/>
        <w:rPr>
          <w:sz w:val="18"/>
        </w:rPr>
      </w:pPr>
      <w:r>
        <w:rPr>
          <w:color w:val="353535"/>
          <w:w w:val="105"/>
          <w:sz w:val="18"/>
        </w:rPr>
        <w:t xml:space="preserve">The symptoms of affected persons (staff and </w:t>
      </w:r>
      <w:r w:rsidR="00F14C04">
        <w:rPr>
          <w:color w:val="353535"/>
          <w:w w:val="105"/>
          <w:sz w:val="18"/>
        </w:rPr>
        <w:t>learners</w:t>
      </w:r>
      <w:r>
        <w:rPr>
          <w:color w:val="353535"/>
          <w:w w:val="105"/>
          <w:sz w:val="18"/>
        </w:rPr>
        <w:t>); name of General Practitioners for</w:t>
      </w:r>
      <w:r>
        <w:rPr>
          <w:color w:val="353535"/>
          <w:spacing w:val="36"/>
          <w:w w:val="105"/>
          <w:sz w:val="18"/>
        </w:rPr>
        <w:t xml:space="preserve"> </w:t>
      </w:r>
      <w:r w:rsidR="00F14C04">
        <w:rPr>
          <w:color w:val="353535"/>
          <w:w w:val="105"/>
          <w:sz w:val="18"/>
        </w:rPr>
        <w:t>learners</w:t>
      </w:r>
    </w:p>
    <w:p w14:paraId="0F73FAFE" w14:textId="016815B8" w:rsidR="00191775" w:rsidRDefault="005862B4">
      <w:pPr>
        <w:pStyle w:val="ListParagraph"/>
        <w:numPr>
          <w:ilvl w:val="1"/>
          <w:numId w:val="2"/>
        </w:numPr>
        <w:tabs>
          <w:tab w:val="left" w:pos="1192"/>
        </w:tabs>
        <w:ind w:hanging="214"/>
        <w:rPr>
          <w:sz w:val="18"/>
        </w:rPr>
      </w:pPr>
      <w:r>
        <w:rPr>
          <w:color w:val="353535"/>
          <w:w w:val="105"/>
          <w:sz w:val="18"/>
        </w:rPr>
        <w:t xml:space="preserve">The use of antibiotics for </w:t>
      </w:r>
      <w:r w:rsidR="00CD4315">
        <w:rPr>
          <w:color w:val="353535"/>
          <w:w w:val="105"/>
          <w:sz w:val="18"/>
        </w:rPr>
        <w:t xml:space="preserve">learners </w:t>
      </w:r>
      <w:r>
        <w:rPr>
          <w:color w:val="353535"/>
          <w:w w:val="105"/>
          <w:sz w:val="18"/>
        </w:rPr>
        <w:t>(where</w:t>
      </w:r>
      <w:r>
        <w:rPr>
          <w:color w:val="353535"/>
          <w:spacing w:val="17"/>
          <w:w w:val="105"/>
          <w:sz w:val="18"/>
        </w:rPr>
        <w:t xml:space="preserve"> </w:t>
      </w:r>
      <w:r>
        <w:rPr>
          <w:color w:val="353535"/>
          <w:w w:val="105"/>
          <w:sz w:val="18"/>
        </w:rPr>
        <w:t>known)</w:t>
      </w:r>
    </w:p>
    <w:p w14:paraId="6F708C15" w14:textId="77777777" w:rsidR="00191775" w:rsidRDefault="005862B4">
      <w:pPr>
        <w:pStyle w:val="Heading1"/>
        <w:numPr>
          <w:ilvl w:val="0"/>
          <w:numId w:val="2"/>
        </w:numPr>
        <w:tabs>
          <w:tab w:val="left" w:pos="1074"/>
        </w:tabs>
        <w:ind w:left="1073" w:hanging="217"/>
      </w:pPr>
      <w:r>
        <w:rPr>
          <w:color w:val="353535"/>
          <w:spacing w:val="2"/>
          <w:w w:val="105"/>
        </w:rPr>
        <w:t>Food Safety</w:t>
      </w:r>
      <w:r>
        <w:rPr>
          <w:color w:val="353535"/>
          <w:spacing w:val="6"/>
          <w:w w:val="105"/>
        </w:rPr>
        <w:t xml:space="preserve"> </w:t>
      </w:r>
      <w:r>
        <w:rPr>
          <w:color w:val="353535"/>
          <w:spacing w:val="3"/>
          <w:w w:val="105"/>
        </w:rPr>
        <w:t>Information</w:t>
      </w:r>
    </w:p>
    <w:p w14:paraId="4BBAE91B" w14:textId="77777777" w:rsidR="00191775" w:rsidRDefault="005862B4">
      <w:pPr>
        <w:pStyle w:val="BodyText"/>
        <w:spacing w:before="34"/>
        <w:ind w:left="856" w:firstLine="0"/>
      </w:pPr>
      <w:r>
        <w:rPr>
          <w:color w:val="353535"/>
          <w:w w:val="105"/>
        </w:rPr>
        <w:t>The Health Protection Team will require, in addition to the above:</w:t>
      </w:r>
    </w:p>
    <w:p w14:paraId="5C8D84CD" w14:textId="77777777" w:rsidR="00191775" w:rsidRDefault="005862B4">
      <w:pPr>
        <w:pStyle w:val="ListParagraph"/>
        <w:numPr>
          <w:ilvl w:val="1"/>
          <w:numId w:val="2"/>
        </w:numPr>
        <w:tabs>
          <w:tab w:val="left" w:pos="1192"/>
        </w:tabs>
        <w:spacing w:before="88"/>
        <w:ind w:hanging="214"/>
        <w:rPr>
          <w:sz w:val="18"/>
        </w:rPr>
      </w:pPr>
      <w:r>
        <w:rPr>
          <w:color w:val="353535"/>
          <w:w w:val="105"/>
          <w:sz w:val="18"/>
        </w:rPr>
        <w:t>Copies of all menus for the previous three days; copies of all hot and cold food temperature</w:t>
      </w:r>
      <w:r>
        <w:rPr>
          <w:color w:val="353535"/>
          <w:spacing w:val="45"/>
          <w:w w:val="105"/>
          <w:sz w:val="18"/>
        </w:rPr>
        <w:t xml:space="preserve"> </w:t>
      </w:r>
      <w:r>
        <w:rPr>
          <w:color w:val="353535"/>
          <w:w w:val="105"/>
          <w:sz w:val="18"/>
        </w:rPr>
        <w:t>records</w:t>
      </w:r>
    </w:p>
    <w:p w14:paraId="3C2C9E11" w14:textId="77777777" w:rsidR="00191775" w:rsidRDefault="005862B4">
      <w:pPr>
        <w:pStyle w:val="ListParagraph"/>
        <w:numPr>
          <w:ilvl w:val="1"/>
          <w:numId w:val="2"/>
        </w:numPr>
        <w:tabs>
          <w:tab w:val="left" w:pos="1192"/>
        </w:tabs>
        <w:ind w:hanging="214"/>
        <w:rPr>
          <w:sz w:val="18"/>
        </w:rPr>
      </w:pPr>
      <w:r>
        <w:rPr>
          <w:color w:val="353535"/>
          <w:w w:val="105"/>
          <w:sz w:val="18"/>
        </w:rPr>
        <w:t>Access to all employees’ food hygiene training</w:t>
      </w:r>
      <w:r>
        <w:rPr>
          <w:color w:val="353535"/>
          <w:spacing w:val="10"/>
          <w:w w:val="105"/>
          <w:sz w:val="18"/>
        </w:rPr>
        <w:t xml:space="preserve"> </w:t>
      </w:r>
      <w:r>
        <w:rPr>
          <w:color w:val="353535"/>
          <w:w w:val="105"/>
          <w:sz w:val="18"/>
        </w:rPr>
        <w:t>records</w:t>
      </w:r>
    </w:p>
    <w:p w14:paraId="16B8B3BE" w14:textId="77777777" w:rsidR="00191775" w:rsidRDefault="005862B4">
      <w:pPr>
        <w:pStyle w:val="ListParagraph"/>
        <w:numPr>
          <w:ilvl w:val="1"/>
          <w:numId w:val="2"/>
        </w:numPr>
        <w:tabs>
          <w:tab w:val="left" w:pos="1192"/>
        </w:tabs>
        <w:ind w:hanging="214"/>
        <w:rPr>
          <w:sz w:val="18"/>
        </w:rPr>
      </w:pPr>
      <w:r>
        <w:rPr>
          <w:color w:val="353535"/>
          <w:w w:val="105"/>
          <w:sz w:val="18"/>
        </w:rPr>
        <w:t>Access to any in-house management food safety</w:t>
      </w:r>
      <w:r>
        <w:rPr>
          <w:color w:val="353535"/>
          <w:spacing w:val="10"/>
          <w:w w:val="105"/>
          <w:sz w:val="18"/>
        </w:rPr>
        <w:t xml:space="preserve"> </w:t>
      </w:r>
      <w:r>
        <w:rPr>
          <w:color w:val="353535"/>
          <w:w w:val="105"/>
          <w:sz w:val="18"/>
        </w:rPr>
        <w:t>audits</w:t>
      </w:r>
    </w:p>
    <w:p w14:paraId="46D43107" w14:textId="77777777" w:rsidR="00191775" w:rsidRDefault="005862B4">
      <w:pPr>
        <w:pStyle w:val="ListParagraph"/>
        <w:numPr>
          <w:ilvl w:val="1"/>
          <w:numId w:val="2"/>
        </w:numPr>
        <w:tabs>
          <w:tab w:val="left" w:pos="1192"/>
        </w:tabs>
        <w:ind w:hanging="214"/>
        <w:rPr>
          <w:sz w:val="18"/>
        </w:rPr>
      </w:pPr>
      <w:r>
        <w:rPr>
          <w:color w:val="353535"/>
          <w:w w:val="105"/>
          <w:sz w:val="18"/>
        </w:rPr>
        <w:t>Access to kitchen/food storage cleaning</w:t>
      </w:r>
      <w:r>
        <w:rPr>
          <w:color w:val="353535"/>
          <w:spacing w:val="12"/>
          <w:w w:val="105"/>
          <w:sz w:val="18"/>
        </w:rPr>
        <w:t xml:space="preserve"> </w:t>
      </w:r>
      <w:r>
        <w:rPr>
          <w:color w:val="353535"/>
          <w:w w:val="105"/>
          <w:sz w:val="18"/>
        </w:rPr>
        <w:t>schedules</w:t>
      </w:r>
    </w:p>
    <w:p w14:paraId="5569AB70" w14:textId="77777777" w:rsidR="00191775" w:rsidRDefault="005862B4">
      <w:pPr>
        <w:pStyle w:val="Heading1"/>
        <w:numPr>
          <w:ilvl w:val="1"/>
          <w:numId w:val="3"/>
        </w:numPr>
        <w:tabs>
          <w:tab w:val="left" w:pos="1179"/>
        </w:tabs>
      </w:pPr>
      <w:r>
        <w:rPr>
          <w:color w:val="353535"/>
          <w:spacing w:val="4"/>
          <w:w w:val="105"/>
        </w:rPr>
        <w:t>Large Event</w:t>
      </w:r>
      <w:r>
        <w:rPr>
          <w:color w:val="353535"/>
          <w:spacing w:val="8"/>
          <w:w w:val="105"/>
        </w:rPr>
        <w:t xml:space="preserve"> </w:t>
      </w:r>
      <w:r>
        <w:rPr>
          <w:color w:val="353535"/>
          <w:spacing w:val="5"/>
          <w:w w:val="105"/>
        </w:rPr>
        <w:t>Catering</w:t>
      </w:r>
    </w:p>
    <w:p w14:paraId="51E2D5FB" w14:textId="77777777" w:rsidR="00191775" w:rsidRDefault="005862B4">
      <w:pPr>
        <w:pStyle w:val="BodyText"/>
        <w:spacing w:before="34"/>
        <w:ind w:left="856" w:firstLine="0"/>
      </w:pPr>
      <w:r>
        <w:rPr>
          <w:color w:val="353535"/>
          <w:w w:val="105"/>
        </w:rPr>
        <w:t>Where a planned activity involves catering, the following principles apply:</w:t>
      </w:r>
    </w:p>
    <w:p w14:paraId="0637E66A" w14:textId="77777777" w:rsidR="00191775" w:rsidRDefault="005862B4">
      <w:pPr>
        <w:pStyle w:val="ListParagraph"/>
        <w:numPr>
          <w:ilvl w:val="2"/>
          <w:numId w:val="3"/>
        </w:numPr>
        <w:tabs>
          <w:tab w:val="left" w:pos="1192"/>
        </w:tabs>
        <w:spacing w:before="88" w:line="295" w:lineRule="auto"/>
        <w:ind w:right="1009" w:hanging="214"/>
        <w:rPr>
          <w:sz w:val="18"/>
        </w:rPr>
      </w:pPr>
      <w:r>
        <w:rPr>
          <w:color w:val="353535"/>
          <w:w w:val="105"/>
          <w:sz w:val="18"/>
        </w:rPr>
        <w:t>Keep food chilled for transportation, especially if the journey is longer than 20 minutes. Food must be kept refrigerated or in a cool box until service</w:t>
      </w:r>
      <w:r>
        <w:rPr>
          <w:color w:val="353535"/>
          <w:spacing w:val="14"/>
          <w:w w:val="105"/>
          <w:sz w:val="18"/>
        </w:rPr>
        <w:t xml:space="preserve"> </w:t>
      </w:r>
      <w:r>
        <w:rPr>
          <w:color w:val="353535"/>
          <w:w w:val="105"/>
          <w:sz w:val="18"/>
        </w:rPr>
        <w:t>time</w:t>
      </w:r>
    </w:p>
    <w:p w14:paraId="298F1706" w14:textId="77777777" w:rsidR="00191775" w:rsidRDefault="005862B4">
      <w:pPr>
        <w:pStyle w:val="ListParagraph"/>
        <w:numPr>
          <w:ilvl w:val="2"/>
          <w:numId w:val="3"/>
        </w:numPr>
        <w:tabs>
          <w:tab w:val="left" w:pos="1192"/>
        </w:tabs>
        <w:spacing w:before="53"/>
        <w:ind w:hanging="214"/>
        <w:rPr>
          <w:sz w:val="18"/>
        </w:rPr>
      </w:pPr>
      <w:r>
        <w:rPr>
          <w:color w:val="353535"/>
          <w:w w:val="105"/>
          <w:sz w:val="18"/>
        </w:rPr>
        <w:t>Food must be kept</w:t>
      </w:r>
      <w:r>
        <w:rPr>
          <w:color w:val="353535"/>
          <w:spacing w:val="10"/>
          <w:w w:val="105"/>
          <w:sz w:val="18"/>
        </w:rPr>
        <w:t xml:space="preserve"> </w:t>
      </w:r>
      <w:r>
        <w:rPr>
          <w:color w:val="353535"/>
          <w:w w:val="105"/>
          <w:sz w:val="18"/>
        </w:rPr>
        <w:t>covered</w:t>
      </w:r>
    </w:p>
    <w:p w14:paraId="71730297" w14:textId="77777777" w:rsidR="00191775" w:rsidRDefault="005862B4">
      <w:pPr>
        <w:pStyle w:val="ListParagraph"/>
        <w:numPr>
          <w:ilvl w:val="2"/>
          <w:numId w:val="3"/>
        </w:numPr>
        <w:tabs>
          <w:tab w:val="left" w:pos="1192"/>
        </w:tabs>
        <w:ind w:hanging="214"/>
        <w:rPr>
          <w:sz w:val="18"/>
        </w:rPr>
      </w:pPr>
      <w:r>
        <w:rPr>
          <w:color w:val="353535"/>
          <w:w w:val="105"/>
          <w:sz w:val="18"/>
        </w:rPr>
        <w:t>Any remaining food must be disposed of and not kept for consumption</w:t>
      </w:r>
      <w:r>
        <w:rPr>
          <w:color w:val="353535"/>
          <w:spacing w:val="18"/>
          <w:w w:val="105"/>
          <w:sz w:val="18"/>
        </w:rPr>
        <w:t xml:space="preserve"> </w:t>
      </w:r>
      <w:r>
        <w:rPr>
          <w:color w:val="353535"/>
          <w:w w:val="105"/>
          <w:sz w:val="18"/>
        </w:rPr>
        <w:t>later</w:t>
      </w:r>
    </w:p>
    <w:p w14:paraId="64374AA6" w14:textId="77777777" w:rsidR="00191775" w:rsidRDefault="005862B4">
      <w:pPr>
        <w:pStyle w:val="ListParagraph"/>
        <w:numPr>
          <w:ilvl w:val="2"/>
          <w:numId w:val="3"/>
        </w:numPr>
        <w:tabs>
          <w:tab w:val="left" w:pos="1192"/>
        </w:tabs>
        <w:spacing w:line="295" w:lineRule="auto"/>
        <w:ind w:right="1342" w:hanging="214"/>
        <w:rPr>
          <w:sz w:val="18"/>
        </w:rPr>
      </w:pPr>
      <w:r>
        <w:rPr>
          <w:color w:val="353535"/>
          <w:w w:val="105"/>
          <w:sz w:val="18"/>
        </w:rPr>
        <w:t>Food must be kept on display for a minimal period and certainly for no longer than one and a half hours</w:t>
      </w:r>
    </w:p>
    <w:p w14:paraId="38379C72" w14:textId="77777777" w:rsidR="00191775" w:rsidRDefault="005862B4">
      <w:pPr>
        <w:pStyle w:val="ListParagraph"/>
        <w:numPr>
          <w:ilvl w:val="2"/>
          <w:numId w:val="3"/>
        </w:numPr>
        <w:tabs>
          <w:tab w:val="left" w:pos="1192"/>
        </w:tabs>
        <w:spacing w:before="54"/>
        <w:ind w:hanging="214"/>
        <w:rPr>
          <w:sz w:val="18"/>
        </w:rPr>
      </w:pPr>
      <w:r>
        <w:rPr>
          <w:color w:val="353535"/>
          <w:w w:val="105"/>
          <w:sz w:val="18"/>
        </w:rPr>
        <w:t>Any meat items, for example, chicken, must be well</w:t>
      </w:r>
      <w:r>
        <w:rPr>
          <w:color w:val="353535"/>
          <w:spacing w:val="-4"/>
          <w:w w:val="105"/>
          <w:sz w:val="18"/>
        </w:rPr>
        <w:t xml:space="preserve"> </w:t>
      </w:r>
      <w:r>
        <w:rPr>
          <w:color w:val="353535"/>
          <w:w w:val="105"/>
          <w:sz w:val="18"/>
        </w:rPr>
        <w:t>cooked</w:t>
      </w:r>
    </w:p>
    <w:p w14:paraId="48798899" w14:textId="77777777" w:rsidR="00191775" w:rsidRDefault="005862B4">
      <w:pPr>
        <w:pStyle w:val="ListParagraph"/>
        <w:numPr>
          <w:ilvl w:val="2"/>
          <w:numId w:val="3"/>
        </w:numPr>
        <w:tabs>
          <w:tab w:val="left" w:pos="1192"/>
        </w:tabs>
        <w:ind w:hanging="214"/>
        <w:rPr>
          <w:sz w:val="18"/>
        </w:rPr>
      </w:pPr>
      <w:r>
        <w:rPr>
          <w:color w:val="353535"/>
          <w:w w:val="105"/>
          <w:sz w:val="18"/>
        </w:rPr>
        <w:t>Serving implements are used to handle</w:t>
      </w:r>
      <w:r>
        <w:rPr>
          <w:color w:val="353535"/>
          <w:spacing w:val="9"/>
          <w:w w:val="105"/>
          <w:sz w:val="18"/>
        </w:rPr>
        <w:t xml:space="preserve"> </w:t>
      </w:r>
      <w:r>
        <w:rPr>
          <w:color w:val="353535"/>
          <w:w w:val="105"/>
          <w:sz w:val="18"/>
        </w:rPr>
        <w:t>food</w:t>
      </w:r>
    </w:p>
    <w:p w14:paraId="797A1E7C" w14:textId="77777777" w:rsidR="00191775" w:rsidRDefault="005862B4">
      <w:pPr>
        <w:pStyle w:val="Heading1"/>
        <w:ind w:left="856" w:firstLine="0"/>
      </w:pPr>
      <w:r>
        <w:rPr>
          <w:color w:val="353535"/>
          <w:w w:val="105"/>
        </w:rPr>
        <w:t>Selling Food</w:t>
      </w:r>
    </w:p>
    <w:p w14:paraId="5CF07122" w14:textId="51AA9481" w:rsidR="00191775" w:rsidRDefault="005862B4">
      <w:pPr>
        <w:pStyle w:val="BodyText"/>
        <w:spacing w:before="34" w:line="278" w:lineRule="auto"/>
        <w:ind w:left="856" w:right="975" w:firstLine="0"/>
      </w:pPr>
      <w:r>
        <w:rPr>
          <w:color w:val="353535"/>
          <w:w w:val="105"/>
        </w:rPr>
        <w:t xml:space="preserve">When selling food made within Real Care Limited T/A Learning </w:t>
      </w:r>
      <w:r w:rsidR="00CD4315">
        <w:rPr>
          <w:color w:val="353535"/>
          <w:w w:val="105"/>
        </w:rPr>
        <w:t xml:space="preserve">for </w:t>
      </w:r>
      <w:r>
        <w:rPr>
          <w:color w:val="353535"/>
          <w:w w:val="105"/>
        </w:rPr>
        <w:t xml:space="preserve">Life </w:t>
      </w:r>
      <w:r w:rsidR="00CD4315">
        <w:rPr>
          <w:color w:val="353535"/>
          <w:w w:val="105"/>
        </w:rPr>
        <w:t>e.g.,</w:t>
      </w:r>
      <w:r>
        <w:rPr>
          <w:color w:val="353535"/>
          <w:w w:val="105"/>
        </w:rPr>
        <w:t xml:space="preserve"> for fetes and events, staff must consider the following:</w:t>
      </w:r>
    </w:p>
    <w:p w14:paraId="0F310962" w14:textId="180FF40E" w:rsidR="00191775" w:rsidRDefault="005862B4">
      <w:pPr>
        <w:pStyle w:val="ListParagraph"/>
        <w:numPr>
          <w:ilvl w:val="2"/>
          <w:numId w:val="3"/>
        </w:numPr>
        <w:tabs>
          <w:tab w:val="left" w:pos="1192"/>
        </w:tabs>
        <w:spacing w:before="55" w:line="295" w:lineRule="auto"/>
        <w:ind w:right="940" w:hanging="214"/>
        <w:rPr>
          <w:sz w:val="18"/>
        </w:rPr>
      </w:pPr>
      <w:r>
        <w:rPr>
          <w:color w:val="353535"/>
          <w:w w:val="105"/>
          <w:sz w:val="18"/>
        </w:rPr>
        <w:t xml:space="preserve">Some people have allergies; is there someone who can answer questions about the origin of food and its ingredients </w:t>
      </w:r>
      <w:r w:rsidR="00CD4315">
        <w:rPr>
          <w:color w:val="353535"/>
          <w:w w:val="105"/>
          <w:sz w:val="18"/>
        </w:rPr>
        <w:t>e.g.,</w:t>
      </w:r>
      <w:r>
        <w:rPr>
          <w:color w:val="353535"/>
          <w:w w:val="105"/>
          <w:sz w:val="18"/>
        </w:rPr>
        <w:t xml:space="preserve"> nuts, onions, gluten free, </w:t>
      </w:r>
      <w:r w:rsidR="00CD4315">
        <w:rPr>
          <w:color w:val="353535"/>
          <w:w w:val="105"/>
          <w:sz w:val="18"/>
        </w:rPr>
        <w:t>etc.</w:t>
      </w:r>
      <w:r>
        <w:rPr>
          <w:color w:val="353535"/>
          <w:w w:val="105"/>
          <w:sz w:val="18"/>
        </w:rPr>
        <w:t xml:space="preserve">? Real Care Limited T/A Learning </w:t>
      </w:r>
      <w:r w:rsidR="00CD4315">
        <w:rPr>
          <w:color w:val="353535"/>
          <w:w w:val="105"/>
          <w:sz w:val="18"/>
        </w:rPr>
        <w:t xml:space="preserve">for </w:t>
      </w:r>
      <w:r>
        <w:rPr>
          <w:color w:val="353535"/>
          <w:w w:val="105"/>
          <w:sz w:val="18"/>
        </w:rPr>
        <w:t>Life will ensure</w:t>
      </w:r>
      <w:r>
        <w:rPr>
          <w:color w:val="0066CC"/>
          <w:w w:val="105"/>
          <w:sz w:val="18"/>
          <w:u w:val="single" w:color="0066CC"/>
        </w:rPr>
        <w:t xml:space="preserve"> </w:t>
      </w:r>
      <w:hyperlink r:id="rId43">
        <w:r>
          <w:rPr>
            <w:b/>
            <w:color w:val="0066CC"/>
            <w:spacing w:val="3"/>
            <w:w w:val="105"/>
            <w:sz w:val="18"/>
            <w:u w:val="single" w:color="0066CC"/>
          </w:rPr>
          <w:t>Food Labelling Guidance</w:t>
        </w:r>
        <w:r>
          <w:rPr>
            <w:b/>
            <w:color w:val="0066CC"/>
            <w:spacing w:val="3"/>
            <w:w w:val="105"/>
            <w:sz w:val="18"/>
          </w:rPr>
          <w:t xml:space="preserve"> </w:t>
        </w:r>
      </w:hyperlink>
      <w:r>
        <w:rPr>
          <w:color w:val="353535"/>
          <w:w w:val="105"/>
          <w:sz w:val="18"/>
        </w:rPr>
        <w:t>is followed with regards to allergy</w:t>
      </w:r>
      <w:r>
        <w:rPr>
          <w:color w:val="353535"/>
          <w:spacing w:val="6"/>
          <w:w w:val="105"/>
          <w:sz w:val="18"/>
        </w:rPr>
        <w:t xml:space="preserve"> </w:t>
      </w:r>
      <w:r>
        <w:rPr>
          <w:color w:val="353535"/>
          <w:w w:val="105"/>
          <w:sz w:val="18"/>
        </w:rPr>
        <w:t>labelling</w:t>
      </w:r>
    </w:p>
    <w:p w14:paraId="6741BAE2" w14:textId="77777777" w:rsidR="00191775" w:rsidRDefault="005862B4">
      <w:pPr>
        <w:pStyle w:val="ListParagraph"/>
        <w:numPr>
          <w:ilvl w:val="2"/>
          <w:numId w:val="3"/>
        </w:numPr>
        <w:tabs>
          <w:tab w:val="left" w:pos="1192"/>
        </w:tabs>
        <w:spacing w:before="54"/>
        <w:ind w:hanging="214"/>
        <w:rPr>
          <w:sz w:val="18"/>
        </w:rPr>
      </w:pPr>
      <w:r>
        <w:rPr>
          <w:color w:val="353535"/>
          <w:w w:val="105"/>
          <w:sz w:val="18"/>
        </w:rPr>
        <w:t>Transfer all food in closed, sealed containers (temperature controlled where</w:t>
      </w:r>
      <w:r>
        <w:rPr>
          <w:color w:val="353535"/>
          <w:spacing w:val="27"/>
          <w:w w:val="105"/>
          <w:sz w:val="18"/>
        </w:rPr>
        <w:t xml:space="preserve"> </w:t>
      </w:r>
      <w:r>
        <w:rPr>
          <w:color w:val="353535"/>
          <w:w w:val="105"/>
          <w:sz w:val="18"/>
        </w:rPr>
        <w:t>required)</w:t>
      </w:r>
    </w:p>
    <w:p w14:paraId="5FAB587A" w14:textId="77777777" w:rsidR="00191775" w:rsidRDefault="005862B4">
      <w:pPr>
        <w:pStyle w:val="ListParagraph"/>
        <w:numPr>
          <w:ilvl w:val="2"/>
          <w:numId w:val="3"/>
        </w:numPr>
        <w:tabs>
          <w:tab w:val="left" w:pos="1192"/>
        </w:tabs>
        <w:ind w:hanging="214"/>
        <w:rPr>
          <w:sz w:val="18"/>
        </w:rPr>
      </w:pPr>
      <w:r>
        <w:rPr>
          <w:color w:val="353535"/>
          <w:w w:val="105"/>
          <w:sz w:val="18"/>
        </w:rPr>
        <w:t>Keep all food covered, use tongs for transferring to bags or plates once</w:t>
      </w:r>
      <w:r>
        <w:rPr>
          <w:color w:val="353535"/>
          <w:spacing w:val="43"/>
          <w:w w:val="105"/>
          <w:sz w:val="18"/>
        </w:rPr>
        <w:t xml:space="preserve"> </w:t>
      </w:r>
      <w:r>
        <w:rPr>
          <w:color w:val="353535"/>
          <w:w w:val="105"/>
          <w:sz w:val="18"/>
        </w:rPr>
        <w:t>sold</w:t>
      </w:r>
    </w:p>
    <w:p w14:paraId="4B6E1B22" w14:textId="22478292" w:rsidR="00191775" w:rsidRDefault="005862B4">
      <w:pPr>
        <w:pStyle w:val="ListParagraph"/>
        <w:numPr>
          <w:ilvl w:val="2"/>
          <w:numId w:val="3"/>
        </w:numPr>
        <w:tabs>
          <w:tab w:val="left" w:pos="1192"/>
        </w:tabs>
        <w:spacing w:line="295" w:lineRule="auto"/>
        <w:ind w:right="1129" w:hanging="214"/>
        <w:rPr>
          <w:sz w:val="18"/>
        </w:rPr>
      </w:pPr>
      <w:r>
        <w:rPr>
          <w:color w:val="353535"/>
          <w:w w:val="105"/>
          <w:sz w:val="18"/>
        </w:rPr>
        <w:t xml:space="preserve">Due to the </w:t>
      </w:r>
      <w:r>
        <w:rPr>
          <w:b/>
          <w:color w:val="353535"/>
          <w:spacing w:val="3"/>
          <w:w w:val="105"/>
          <w:sz w:val="18"/>
        </w:rPr>
        <w:t xml:space="preserve">high risk </w:t>
      </w:r>
      <w:r>
        <w:rPr>
          <w:color w:val="353535"/>
          <w:w w:val="105"/>
          <w:sz w:val="18"/>
        </w:rPr>
        <w:t xml:space="preserve">of food poisoning from certain foods, if the temperature cannot be maintained below 5°C it is recommended not to sell high-risk foods </w:t>
      </w:r>
      <w:r w:rsidR="00CD4315">
        <w:rPr>
          <w:color w:val="353535"/>
          <w:w w:val="105"/>
          <w:sz w:val="18"/>
        </w:rPr>
        <w:t>e.g.,</w:t>
      </w:r>
      <w:r>
        <w:rPr>
          <w:color w:val="353535"/>
          <w:w w:val="105"/>
          <w:sz w:val="18"/>
        </w:rPr>
        <w:t xml:space="preserve"> fresh cream cakes, cheesecake, quiche </w:t>
      </w:r>
      <w:r w:rsidR="00CD4315">
        <w:rPr>
          <w:color w:val="353535"/>
          <w:w w:val="105"/>
          <w:sz w:val="18"/>
        </w:rPr>
        <w:t>etc.</w:t>
      </w:r>
      <w:r>
        <w:rPr>
          <w:color w:val="353535"/>
          <w:w w:val="105"/>
          <w:sz w:val="18"/>
        </w:rPr>
        <w:t xml:space="preserve"> (for food safety reasons these items must be temperature</w:t>
      </w:r>
      <w:r>
        <w:rPr>
          <w:color w:val="353535"/>
          <w:spacing w:val="26"/>
          <w:w w:val="105"/>
          <w:sz w:val="18"/>
        </w:rPr>
        <w:t xml:space="preserve"> </w:t>
      </w:r>
      <w:r>
        <w:rPr>
          <w:color w:val="353535"/>
          <w:w w:val="105"/>
          <w:sz w:val="18"/>
        </w:rPr>
        <w:t>controlled)</w:t>
      </w:r>
    </w:p>
    <w:p w14:paraId="43C1BCA5" w14:textId="5B622A45" w:rsidR="00191775" w:rsidRDefault="005862B4" w:rsidP="00CD4315">
      <w:pPr>
        <w:pStyle w:val="Heading1"/>
        <w:numPr>
          <w:ilvl w:val="1"/>
          <w:numId w:val="3"/>
        </w:numPr>
        <w:tabs>
          <w:tab w:val="left" w:pos="1286"/>
        </w:tabs>
        <w:spacing w:before="34" w:line="278" w:lineRule="auto"/>
        <w:ind w:left="1285" w:right="890" w:hanging="429"/>
      </w:pPr>
      <w:r w:rsidRPr="00CD4315">
        <w:rPr>
          <w:color w:val="353535"/>
          <w:spacing w:val="2"/>
          <w:w w:val="105"/>
        </w:rPr>
        <w:t xml:space="preserve">Training </w:t>
      </w:r>
      <w:r w:rsidRPr="00CD4315">
        <w:rPr>
          <w:color w:val="353535"/>
          <w:w w:val="105"/>
        </w:rPr>
        <w:t>and</w:t>
      </w:r>
      <w:r w:rsidRPr="00CD4315">
        <w:rPr>
          <w:color w:val="353535"/>
          <w:spacing w:val="6"/>
          <w:w w:val="105"/>
        </w:rPr>
        <w:t xml:space="preserve"> </w:t>
      </w:r>
      <w:r w:rsidRPr="00CD4315">
        <w:rPr>
          <w:color w:val="353535"/>
          <w:spacing w:val="3"/>
          <w:w w:val="105"/>
        </w:rPr>
        <w:t>Education</w:t>
      </w:r>
    </w:p>
    <w:p w14:paraId="7A6ED909" w14:textId="7233C00F" w:rsidR="00191775" w:rsidRDefault="005862B4">
      <w:pPr>
        <w:pStyle w:val="BodyText"/>
        <w:spacing w:before="2" w:line="278" w:lineRule="auto"/>
        <w:ind w:left="856" w:right="975" w:firstLine="0"/>
      </w:pPr>
      <w:r>
        <w:rPr>
          <w:color w:val="353535"/>
          <w:w w:val="105"/>
        </w:rPr>
        <w:t xml:space="preserve">All staff will be aware of their responsibilities within their role of managing infection control and the prevention of contamination as well as personal hygiene standards and the expectations of Real Care Limited T/A Learning </w:t>
      </w:r>
      <w:r w:rsidR="00CD4315">
        <w:rPr>
          <w:color w:val="353535"/>
          <w:w w:val="105"/>
        </w:rPr>
        <w:t xml:space="preserve">for </w:t>
      </w:r>
      <w:r>
        <w:rPr>
          <w:color w:val="353535"/>
          <w:w w:val="105"/>
        </w:rPr>
        <w:t>Life. This will include personal appearance, hand hygiene, the use of PPE and the appropriate use of uniforms.</w:t>
      </w:r>
    </w:p>
    <w:p w14:paraId="098918F9" w14:textId="7F3ABFEE" w:rsidR="00191775" w:rsidRDefault="00CD4315">
      <w:pPr>
        <w:pStyle w:val="BodyText"/>
        <w:spacing w:before="4" w:line="278" w:lineRule="auto"/>
        <w:ind w:left="856" w:right="890" w:firstLine="0"/>
      </w:pPr>
      <w:r>
        <w:rPr>
          <w:color w:val="353535"/>
          <w:w w:val="105"/>
        </w:rPr>
        <w:t>All staff</w:t>
      </w:r>
      <w:r w:rsidR="005862B4">
        <w:rPr>
          <w:color w:val="353535"/>
          <w:w w:val="105"/>
        </w:rPr>
        <w:t xml:space="preserve"> will be offered training to meet the needs of the role and </w:t>
      </w:r>
      <w:r>
        <w:rPr>
          <w:color w:val="353535"/>
          <w:w w:val="105"/>
        </w:rPr>
        <w:t xml:space="preserve">learners </w:t>
      </w:r>
      <w:r w:rsidR="005862B4">
        <w:rPr>
          <w:color w:val="353535"/>
          <w:w w:val="105"/>
        </w:rPr>
        <w:t>as detailed within the service training matrix and training needs analysis.</w:t>
      </w:r>
    </w:p>
    <w:p w14:paraId="6B8FAEBE" w14:textId="0BE20D84" w:rsidR="00191775" w:rsidRDefault="005862B4">
      <w:pPr>
        <w:pStyle w:val="BodyText"/>
        <w:spacing w:before="2" w:line="278" w:lineRule="auto"/>
        <w:ind w:left="856" w:right="890" w:firstLine="0"/>
      </w:pPr>
      <w:r>
        <w:rPr>
          <w:color w:val="353535"/>
          <w:w w:val="105"/>
        </w:rPr>
        <w:t xml:space="preserve">Food hygiene knowledge will be checked by </w:t>
      </w:r>
      <w:r w:rsidR="00B82EBA">
        <w:rPr>
          <w:color w:val="353535"/>
          <w:w w:val="105"/>
        </w:rPr>
        <w:t xml:space="preserve">the Principal and/or Education Quality Manager </w:t>
      </w:r>
      <w:r>
        <w:rPr>
          <w:color w:val="353535"/>
          <w:w w:val="105"/>
        </w:rPr>
        <w:t>as part of ongoing quality assurance as well as observation in practice.</w:t>
      </w:r>
    </w:p>
    <w:p w14:paraId="022FA843" w14:textId="77777777" w:rsidR="00191775" w:rsidRDefault="005862B4">
      <w:pPr>
        <w:pStyle w:val="BodyText"/>
        <w:spacing w:before="2"/>
        <w:ind w:left="856" w:firstLine="0"/>
      </w:pPr>
      <w:r>
        <w:rPr>
          <w:color w:val="353535"/>
          <w:w w:val="105"/>
        </w:rPr>
        <w:t>Staff are expected to maintain their knowledge in relation to this policy and this will be reviewed through</w:t>
      </w:r>
    </w:p>
    <w:p w14:paraId="7956C1EB" w14:textId="77777777" w:rsidR="00191775" w:rsidRDefault="00191775">
      <w:pPr>
        <w:sectPr w:rsidR="00191775" w:rsidSect="001D02C8">
          <w:pgSz w:w="11900" w:h="16840"/>
          <w:pgMar w:top="1660" w:right="600" w:bottom="720" w:left="580" w:header="0" w:footer="520" w:gutter="0"/>
          <w:cols w:space="720"/>
        </w:sectPr>
      </w:pPr>
    </w:p>
    <w:p w14:paraId="105A3B54" w14:textId="77777777" w:rsidR="00191775" w:rsidRDefault="005862B4">
      <w:pPr>
        <w:pStyle w:val="BodyText"/>
        <w:spacing w:before="144"/>
        <w:ind w:left="856" w:firstLine="0"/>
      </w:pPr>
      <w:r>
        <w:rPr>
          <w:color w:val="353535"/>
          <w:w w:val="105"/>
        </w:rPr>
        <w:lastRenderedPageBreak/>
        <w:t>supervision and discussed within team meetings.</w:t>
      </w:r>
    </w:p>
    <w:p w14:paraId="70A2BFBB" w14:textId="77777777" w:rsidR="00191775" w:rsidRDefault="005862B4">
      <w:pPr>
        <w:pStyle w:val="BodyText"/>
        <w:spacing w:before="34"/>
        <w:ind w:left="856" w:firstLine="0"/>
      </w:pPr>
      <w:r>
        <w:rPr>
          <w:color w:val="353535"/>
          <w:w w:val="105"/>
        </w:rPr>
        <w:t>Staff must have full access at all times to this policy and additional support materials.</w:t>
      </w:r>
    </w:p>
    <w:p w14:paraId="2EA26E4F" w14:textId="062A3B80" w:rsidR="00191775" w:rsidRDefault="005862B4">
      <w:pPr>
        <w:pStyle w:val="BodyText"/>
        <w:spacing w:before="11"/>
        <w:ind w:left="0" w:firstLine="0"/>
        <w:rPr>
          <w:sz w:val="11"/>
        </w:rPr>
      </w:pPr>
      <w:r>
        <w:rPr>
          <w:noProof/>
        </w:rPr>
        <mc:AlternateContent>
          <mc:Choice Requires="wpg">
            <w:drawing>
              <wp:anchor distT="0" distB="0" distL="0" distR="0" simplePos="0" relativeHeight="251655168" behindDoc="1" locked="0" layoutInCell="1" allowOverlap="1" wp14:anchorId="7CBC3130" wp14:editId="5CE63273">
                <wp:simplePos x="0" y="0"/>
                <wp:positionH relativeFrom="page">
                  <wp:posOffset>444500</wp:posOffset>
                </wp:positionH>
                <wp:positionV relativeFrom="paragraph">
                  <wp:posOffset>112395</wp:posOffset>
                </wp:positionV>
                <wp:extent cx="6667500" cy="314960"/>
                <wp:effectExtent l="0" t="0" r="3175" b="0"/>
                <wp:wrapTopAndBottom/>
                <wp:docPr id="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77"/>
                          <a:chExt cx="10500" cy="496"/>
                        </a:xfrm>
                      </wpg:grpSpPr>
                      <wps:wsp>
                        <wps:cNvPr id="34" name="Rectangle 25"/>
                        <wps:cNvSpPr>
                          <a:spLocks noChangeArrowheads="1"/>
                        </wps:cNvSpPr>
                        <wps:spPr bwMode="auto">
                          <a:xfrm>
                            <a:off x="700" y="176"/>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66" y="21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23"/>
                        <wps:cNvSpPr txBox="1">
                          <a:spLocks noChangeArrowheads="1"/>
                        </wps:cNvSpPr>
                        <wps:spPr bwMode="auto">
                          <a:xfrm>
                            <a:off x="700" y="17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0B1AC" w14:textId="77777777" w:rsidR="00191775" w:rsidRDefault="005862B4">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C3130" id="Group 22" o:spid="_x0000_s1046" style="position:absolute;margin-left:35pt;margin-top:8.85pt;width:525pt;height:24.8pt;z-index:-251661312;mso-wrap-distance-left:0;mso-wrap-distance-right:0;mso-position-horizontal-relative:page;mso-position-vertical-relative:text" coordorigin="700,17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">
                <v:rect id="Rectangle 25" o:spid="_x0000_s1047" style="position:absolute;left:700;top:17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" fillcolor="#f86301" stroked="f"/>
                <v:shape id="Picture 24" o:spid="_x0000_s1048" type="#_x0000_t75" style="position:absolute;left:766;top:21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">
                  <v:imagedata r:id="rId45" o:title=""/>
                </v:shape>
                <v:shape id="Text Box 23" o:spid="_x0000_s1049" type="#_x0000_t202" style="position:absolute;left:700;top:17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220B1AC" w14:textId="77777777" w:rsidR="00191775" w:rsidRDefault="005862B4">
                        <w:pPr>
                          <w:spacing w:before="138"/>
                          <w:ind w:left="696"/>
                          <w:rPr>
                            <w:b/>
                            <w:sz w:val="21"/>
                          </w:rPr>
                        </w:pPr>
                        <w:r>
                          <w:rPr>
                            <w:b/>
                            <w:color w:val="FFFFFF"/>
                            <w:sz w:val="21"/>
                          </w:rPr>
                          <w:t>6. Definitions</w:t>
                        </w:r>
                      </w:p>
                    </w:txbxContent>
                  </v:textbox>
                </v:shape>
                <w10:wrap type="topAndBottom" anchorx="page"/>
              </v:group>
            </w:pict>
          </mc:Fallback>
        </mc:AlternateContent>
      </w:r>
    </w:p>
    <w:p w14:paraId="286E8C77" w14:textId="77777777" w:rsidR="00191775" w:rsidRDefault="005862B4">
      <w:pPr>
        <w:pStyle w:val="Heading1"/>
        <w:numPr>
          <w:ilvl w:val="1"/>
          <w:numId w:val="1"/>
        </w:numPr>
        <w:tabs>
          <w:tab w:val="left" w:pos="1176"/>
        </w:tabs>
        <w:spacing w:before="123"/>
      </w:pPr>
      <w:r>
        <w:rPr>
          <w:color w:val="353535"/>
          <w:w w:val="105"/>
        </w:rPr>
        <w:t xml:space="preserve">UK Health Security Agency (UKHSA) - </w:t>
      </w:r>
      <w:r>
        <w:rPr>
          <w:color w:val="353535"/>
          <w:spacing w:val="2"/>
          <w:w w:val="105"/>
        </w:rPr>
        <w:t>previously Public Health England</w:t>
      </w:r>
      <w:r>
        <w:rPr>
          <w:color w:val="353535"/>
          <w:spacing w:val="27"/>
          <w:w w:val="105"/>
        </w:rPr>
        <w:t xml:space="preserve"> </w:t>
      </w:r>
      <w:r>
        <w:rPr>
          <w:color w:val="353535"/>
          <w:spacing w:val="3"/>
          <w:w w:val="105"/>
        </w:rPr>
        <w:t>(PHE)</w:t>
      </w:r>
    </w:p>
    <w:p w14:paraId="340F7AD0" w14:textId="77777777" w:rsidR="00191775" w:rsidRDefault="005862B4">
      <w:pPr>
        <w:pStyle w:val="ListParagraph"/>
        <w:numPr>
          <w:ilvl w:val="2"/>
          <w:numId w:val="1"/>
        </w:numPr>
        <w:tabs>
          <w:tab w:val="left" w:pos="1192"/>
        </w:tabs>
        <w:spacing w:before="61" w:line="278" w:lineRule="auto"/>
        <w:ind w:right="1101" w:hanging="214"/>
        <w:rPr>
          <w:sz w:val="18"/>
        </w:rPr>
      </w:pPr>
      <w:r>
        <w:rPr>
          <w:color w:val="353535"/>
          <w:w w:val="105"/>
          <w:sz w:val="18"/>
        </w:rPr>
        <w:t>The</w:t>
      </w:r>
      <w:r>
        <w:rPr>
          <w:color w:val="353535"/>
          <w:spacing w:val="-3"/>
          <w:w w:val="105"/>
          <w:sz w:val="18"/>
        </w:rPr>
        <w:t xml:space="preserve"> </w:t>
      </w:r>
      <w:r>
        <w:rPr>
          <w:color w:val="353535"/>
          <w:w w:val="105"/>
          <w:sz w:val="18"/>
        </w:rPr>
        <w:t>UK</w:t>
      </w:r>
      <w:r>
        <w:rPr>
          <w:color w:val="353535"/>
          <w:spacing w:val="-3"/>
          <w:w w:val="105"/>
          <w:sz w:val="18"/>
        </w:rPr>
        <w:t xml:space="preserve"> </w:t>
      </w:r>
      <w:r>
        <w:rPr>
          <w:color w:val="353535"/>
          <w:w w:val="105"/>
          <w:sz w:val="18"/>
        </w:rPr>
        <w:t>Health</w:t>
      </w:r>
      <w:r>
        <w:rPr>
          <w:color w:val="353535"/>
          <w:spacing w:val="-3"/>
          <w:w w:val="105"/>
          <w:sz w:val="18"/>
        </w:rPr>
        <w:t xml:space="preserve"> </w:t>
      </w:r>
      <w:r>
        <w:rPr>
          <w:color w:val="353535"/>
          <w:w w:val="105"/>
          <w:sz w:val="18"/>
        </w:rPr>
        <w:t>Security</w:t>
      </w:r>
      <w:r>
        <w:rPr>
          <w:color w:val="353535"/>
          <w:spacing w:val="-3"/>
          <w:w w:val="105"/>
          <w:sz w:val="18"/>
        </w:rPr>
        <w:t xml:space="preserve"> </w:t>
      </w:r>
      <w:r>
        <w:rPr>
          <w:color w:val="353535"/>
          <w:w w:val="105"/>
          <w:sz w:val="18"/>
        </w:rPr>
        <w:t>Agency</w:t>
      </w:r>
      <w:r>
        <w:rPr>
          <w:color w:val="353535"/>
          <w:spacing w:val="-3"/>
          <w:w w:val="105"/>
          <w:sz w:val="18"/>
        </w:rPr>
        <w:t xml:space="preserve"> </w:t>
      </w:r>
      <w:r>
        <w:rPr>
          <w:color w:val="353535"/>
          <w:w w:val="105"/>
          <w:sz w:val="18"/>
        </w:rPr>
        <w:t>(UKHSA)</w:t>
      </w:r>
      <w:r>
        <w:rPr>
          <w:color w:val="353535"/>
          <w:spacing w:val="-3"/>
          <w:w w:val="105"/>
          <w:sz w:val="18"/>
        </w:rPr>
        <w:t xml:space="preserve"> </w:t>
      </w:r>
      <w:r>
        <w:rPr>
          <w:color w:val="353535"/>
          <w:w w:val="105"/>
          <w:sz w:val="18"/>
        </w:rPr>
        <w:t>is</w:t>
      </w:r>
      <w:r>
        <w:rPr>
          <w:color w:val="353535"/>
          <w:spacing w:val="-3"/>
          <w:w w:val="105"/>
          <w:sz w:val="18"/>
        </w:rPr>
        <w:t xml:space="preserve"> </w:t>
      </w:r>
      <w:r>
        <w:rPr>
          <w:color w:val="353535"/>
          <w:w w:val="105"/>
          <w:sz w:val="18"/>
        </w:rPr>
        <w:t>the</w:t>
      </w:r>
      <w:r>
        <w:rPr>
          <w:color w:val="353535"/>
          <w:spacing w:val="-2"/>
          <w:w w:val="105"/>
          <w:sz w:val="18"/>
        </w:rPr>
        <w:t xml:space="preserve"> </w:t>
      </w:r>
      <w:r>
        <w:rPr>
          <w:color w:val="353535"/>
          <w:w w:val="105"/>
          <w:sz w:val="18"/>
        </w:rPr>
        <w:t>new</w:t>
      </w:r>
      <w:r>
        <w:rPr>
          <w:color w:val="353535"/>
          <w:spacing w:val="-3"/>
          <w:w w:val="105"/>
          <w:sz w:val="18"/>
        </w:rPr>
        <w:t xml:space="preserve"> </w:t>
      </w:r>
      <w:r>
        <w:rPr>
          <w:color w:val="353535"/>
          <w:w w:val="105"/>
          <w:sz w:val="18"/>
        </w:rPr>
        <w:t>organisation</w:t>
      </w:r>
      <w:r>
        <w:rPr>
          <w:color w:val="353535"/>
          <w:spacing w:val="-3"/>
          <w:w w:val="105"/>
          <w:sz w:val="18"/>
        </w:rPr>
        <w:t xml:space="preserve"> </w:t>
      </w:r>
      <w:r>
        <w:rPr>
          <w:color w:val="353535"/>
          <w:w w:val="105"/>
          <w:sz w:val="18"/>
        </w:rPr>
        <w:t>that</w:t>
      </w:r>
      <w:r>
        <w:rPr>
          <w:color w:val="353535"/>
          <w:spacing w:val="-3"/>
          <w:w w:val="105"/>
          <w:sz w:val="18"/>
        </w:rPr>
        <w:t xml:space="preserve"> </w:t>
      </w:r>
      <w:r>
        <w:rPr>
          <w:color w:val="353535"/>
          <w:w w:val="105"/>
          <w:sz w:val="18"/>
        </w:rPr>
        <w:t>has</w:t>
      </w:r>
      <w:r>
        <w:rPr>
          <w:color w:val="353535"/>
          <w:spacing w:val="-3"/>
          <w:w w:val="105"/>
          <w:sz w:val="18"/>
        </w:rPr>
        <w:t xml:space="preserve"> </w:t>
      </w:r>
      <w:r>
        <w:rPr>
          <w:color w:val="353535"/>
          <w:w w:val="105"/>
          <w:sz w:val="18"/>
        </w:rPr>
        <w:t>taken</w:t>
      </w:r>
      <w:r>
        <w:rPr>
          <w:color w:val="353535"/>
          <w:spacing w:val="-3"/>
          <w:w w:val="105"/>
          <w:sz w:val="18"/>
        </w:rPr>
        <w:t xml:space="preserve"> </w:t>
      </w:r>
      <w:r>
        <w:rPr>
          <w:color w:val="353535"/>
          <w:w w:val="105"/>
          <w:sz w:val="18"/>
        </w:rPr>
        <w:t>on</w:t>
      </w:r>
      <w:r>
        <w:rPr>
          <w:color w:val="353535"/>
          <w:spacing w:val="-3"/>
          <w:w w:val="105"/>
          <w:sz w:val="18"/>
        </w:rPr>
        <w:t xml:space="preserve"> </w:t>
      </w:r>
      <w:r>
        <w:rPr>
          <w:color w:val="353535"/>
          <w:w w:val="105"/>
          <w:sz w:val="18"/>
        </w:rPr>
        <w:t>the</w:t>
      </w:r>
      <w:r>
        <w:rPr>
          <w:color w:val="353535"/>
          <w:spacing w:val="-2"/>
          <w:w w:val="105"/>
          <w:sz w:val="18"/>
        </w:rPr>
        <w:t xml:space="preserve"> </w:t>
      </w:r>
      <w:r>
        <w:rPr>
          <w:color w:val="353535"/>
          <w:w w:val="105"/>
          <w:sz w:val="18"/>
        </w:rPr>
        <w:t>role</w:t>
      </w:r>
      <w:r>
        <w:rPr>
          <w:color w:val="353535"/>
          <w:spacing w:val="-3"/>
          <w:w w:val="105"/>
          <w:sz w:val="18"/>
        </w:rPr>
        <w:t xml:space="preserve"> </w:t>
      </w:r>
      <w:r>
        <w:rPr>
          <w:color w:val="353535"/>
          <w:w w:val="105"/>
          <w:sz w:val="18"/>
        </w:rPr>
        <w:t>of</w:t>
      </w:r>
      <w:r>
        <w:rPr>
          <w:color w:val="353535"/>
          <w:spacing w:val="-3"/>
          <w:w w:val="105"/>
          <w:sz w:val="18"/>
        </w:rPr>
        <w:t xml:space="preserve"> </w:t>
      </w:r>
      <w:r>
        <w:rPr>
          <w:color w:val="353535"/>
          <w:w w:val="105"/>
          <w:sz w:val="18"/>
        </w:rPr>
        <w:t>Public Health England. UKHSA is an executive agency, sponsored by the Department of Health and Social Care</w:t>
      </w:r>
    </w:p>
    <w:p w14:paraId="50E73F46" w14:textId="77777777" w:rsidR="00191775" w:rsidRDefault="005862B4">
      <w:pPr>
        <w:pStyle w:val="Heading1"/>
        <w:numPr>
          <w:ilvl w:val="1"/>
          <w:numId w:val="1"/>
        </w:numPr>
        <w:tabs>
          <w:tab w:val="left" w:pos="1179"/>
        </w:tabs>
        <w:spacing w:before="70"/>
        <w:ind w:left="1178" w:hanging="322"/>
      </w:pPr>
      <w:r>
        <w:rPr>
          <w:color w:val="353535"/>
          <w:w w:val="105"/>
        </w:rPr>
        <w:t>FSA 5 Star Rating</w:t>
      </w:r>
      <w:r>
        <w:rPr>
          <w:color w:val="353535"/>
          <w:spacing w:val="14"/>
          <w:w w:val="105"/>
        </w:rPr>
        <w:t xml:space="preserve"> </w:t>
      </w:r>
      <w:r>
        <w:rPr>
          <w:color w:val="353535"/>
          <w:spacing w:val="2"/>
          <w:w w:val="105"/>
        </w:rPr>
        <w:t>Scheme</w:t>
      </w:r>
    </w:p>
    <w:p w14:paraId="527345BB" w14:textId="77777777" w:rsidR="00191775" w:rsidRDefault="005862B4">
      <w:pPr>
        <w:pStyle w:val="ListParagraph"/>
        <w:numPr>
          <w:ilvl w:val="2"/>
          <w:numId w:val="1"/>
        </w:numPr>
        <w:tabs>
          <w:tab w:val="left" w:pos="1192"/>
        </w:tabs>
        <w:spacing w:before="61" w:line="278" w:lineRule="auto"/>
        <w:ind w:right="927" w:hanging="214"/>
        <w:rPr>
          <w:sz w:val="18"/>
        </w:rPr>
      </w:pPr>
      <w:r>
        <w:rPr>
          <w:color w:val="353535"/>
          <w:w w:val="105"/>
          <w:sz w:val="18"/>
        </w:rPr>
        <w:t>The Food Hygiene Rating Scheme (FHRS) in England, Wales and Northern Ireland helps consumers choose where to eat out or to shop for food by giving them information about the hygiene standards in restaurants, takeaways and food</w:t>
      </w:r>
      <w:r>
        <w:rPr>
          <w:color w:val="353535"/>
          <w:spacing w:val="10"/>
          <w:w w:val="105"/>
          <w:sz w:val="18"/>
        </w:rPr>
        <w:t xml:space="preserve"> </w:t>
      </w:r>
      <w:r>
        <w:rPr>
          <w:color w:val="353535"/>
          <w:w w:val="105"/>
          <w:sz w:val="18"/>
        </w:rPr>
        <w:t>shops</w:t>
      </w:r>
    </w:p>
    <w:p w14:paraId="336E35F9" w14:textId="7F2A4D7E" w:rsidR="00191775" w:rsidRDefault="005862B4">
      <w:pPr>
        <w:pStyle w:val="BodyText"/>
        <w:spacing w:before="8"/>
        <w:ind w:left="0" w:firstLine="0"/>
        <w:rPr>
          <w:sz w:val="12"/>
        </w:rPr>
      </w:pPr>
      <w:r>
        <w:rPr>
          <w:noProof/>
        </w:rPr>
        <mc:AlternateContent>
          <mc:Choice Requires="wpg">
            <w:drawing>
              <wp:anchor distT="0" distB="0" distL="0" distR="0" simplePos="0" relativeHeight="251656192" behindDoc="1" locked="0" layoutInCell="1" allowOverlap="1" wp14:anchorId="5AB8083B" wp14:editId="410530B4">
                <wp:simplePos x="0" y="0"/>
                <wp:positionH relativeFrom="page">
                  <wp:posOffset>444500</wp:posOffset>
                </wp:positionH>
                <wp:positionV relativeFrom="paragraph">
                  <wp:posOffset>117475</wp:posOffset>
                </wp:positionV>
                <wp:extent cx="6667500" cy="314960"/>
                <wp:effectExtent l="0" t="4445" r="3175" b="4445"/>
                <wp:wrapTopAndBottom/>
                <wp:docPr id="2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85"/>
                          <a:chExt cx="10500" cy="496"/>
                        </a:xfrm>
                      </wpg:grpSpPr>
                      <wps:wsp>
                        <wps:cNvPr id="30" name="Rectangle 21"/>
                        <wps:cNvSpPr>
                          <a:spLocks noChangeArrowheads="1"/>
                        </wps:cNvSpPr>
                        <wps:spPr bwMode="auto">
                          <a:xfrm>
                            <a:off x="700" y="185"/>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66" y="225"/>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19"/>
                        <wps:cNvSpPr txBox="1">
                          <a:spLocks noChangeArrowheads="1"/>
                        </wps:cNvSpPr>
                        <wps:spPr bwMode="auto">
                          <a:xfrm>
                            <a:off x="700" y="185"/>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DA56D" w14:textId="77777777" w:rsidR="00191775" w:rsidRDefault="005862B4">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8083B" id="Group 18" o:spid="_x0000_s1050" style="position:absolute;margin-left:35pt;margin-top:9.25pt;width:525pt;height:24.8pt;z-index:-251660288;mso-wrap-distance-left:0;mso-wrap-distance-right:0;mso-position-horizontal-relative:page;mso-position-vertical-relative:text" coordorigin="700,185"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">
                <v:rect id="Rectangle 21" o:spid="_x0000_s1051" style="position:absolute;left:700;top:185;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" fillcolor="#f86301" stroked="f"/>
                <v:shape id="Picture 20" o:spid="_x0000_s1052" type="#_x0000_t75" style="position:absolute;left:766;top:225;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">
                  <v:imagedata r:id="rId47" o:title=""/>
                </v:shape>
                <v:shape id="Text Box 19" o:spid="_x0000_s1053" type="#_x0000_t202" style="position:absolute;left:700;top:185;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04DA56D" w14:textId="77777777" w:rsidR="00191775" w:rsidRDefault="005862B4">
                        <w:pPr>
                          <w:spacing w:before="138"/>
                          <w:ind w:left="696"/>
                          <w:rPr>
                            <w:b/>
                            <w:sz w:val="21"/>
                          </w:rPr>
                        </w:pPr>
                        <w:r>
                          <w:rPr>
                            <w:b/>
                            <w:color w:val="FFFFFF"/>
                            <w:sz w:val="21"/>
                          </w:rPr>
                          <w:t>Key Facts - Professionals</w:t>
                        </w:r>
                      </w:p>
                    </w:txbxContent>
                  </v:textbox>
                </v:shape>
                <w10:wrap type="topAndBottom" anchorx="page"/>
              </v:group>
            </w:pict>
          </mc:Fallback>
        </mc:AlternateContent>
      </w:r>
    </w:p>
    <w:p w14:paraId="26195B7D" w14:textId="77777777" w:rsidR="00191775" w:rsidRDefault="005862B4">
      <w:pPr>
        <w:pStyle w:val="BodyText"/>
        <w:spacing w:before="123"/>
        <w:ind w:left="856" w:firstLine="0"/>
      </w:pPr>
      <w:r>
        <w:rPr>
          <w:color w:val="353535"/>
          <w:w w:val="105"/>
        </w:rPr>
        <w:t>Professionals providing this service should be aware of the following:</w:t>
      </w:r>
    </w:p>
    <w:p w14:paraId="35D78F92" w14:textId="77777777" w:rsidR="00191775" w:rsidRDefault="005862B4">
      <w:pPr>
        <w:pStyle w:val="ListParagraph"/>
        <w:numPr>
          <w:ilvl w:val="2"/>
          <w:numId w:val="1"/>
        </w:numPr>
        <w:tabs>
          <w:tab w:val="left" w:pos="1192"/>
        </w:tabs>
        <w:spacing w:before="61"/>
        <w:ind w:hanging="214"/>
        <w:rPr>
          <w:sz w:val="18"/>
        </w:rPr>
      </w:pPr>
      <w:r>
        <w:rPr>
          <w:color w:val="353535"/>
          <w:w w:val="105"/>
          <w:sz w:val="18"/>
        </w:rPr>
        <w:t>Staff must have access to, and adhere to the 'Industry Guide to Good Hygiene Practice:</w:t>
      </w:r>
      <w:r>
        <w:rPr>
          <w:color w:val="353535"/>
          <w:spacing w:val="25"/>
          <w:w w:val="105"/>
          <w:sz w:val="18"/>
        </w:rPr>
        <w:t xml:space="preserve"> </w:t>
      </w:r>
      <w:r>
        <w:rPr>
          <w:color w:val="353535"/>
          <w:w w:val="105"/>
          <w:sz w:val="18"/>
        </w:rPr>
        <w:t>Catering'</w:t>
      </w:r>
    </w:p>
    <w:p w14:paraId="29ABA09E" w14:textId="77777777" w:rsidR="00191775" w:rsidRDefault="005862B4">
      <w:pPr>
        <w:pStyle w:val="ListParagraph"/>
        <w:numPr>
          <w:ilvl w:val="2"/>
          <w:numId w:val="1"/>
        </w:numPr>
        <w:tabs>
          <w:tab w:val="left" w:pos="1192"/>
        </w:tabs>
        <w:spacing w:before="74" w:line="295" w:lineRule="auto"/>
        <w:ind w:right="1209" w:hanging="214"/>
        <w:rPr>
          <w:sz w:val="18"/>
        </w:rPr>
      </w:pPr>
      <w:r>
        <w:rPr>
          <w:color w:val="353535"/>
          <w:w w:val="105"/>
          <w:sz w:val="18"/>
        </w:rPr>
        <w:t>This policy is part of a suite of catering policies that must be read in conjunction with each other for effective</w:t>
      </w:r>
      <w:r>
        <w:rPr>
          <w:color w:val="353535"/>
          <w:spacing w:val="1"/>
          <w:w w:val="105"/>
          <w:sz w:val="18"/>
        </w:rPr>
        <w:t xml:space="preserve"> </w:t>
      </w:r>
      <w:r>
        <w:rPr>
          <w:color w:val="353535"/>
          <w:w w:val="105"/>
          <w:sz w:val="18"/>
        </w:rPr>
        <w:t>practice</w:t>
      </w:r>
    </w:p>
    <w:p w14:paraId="383D994D" w14:textId="77777777" w:rsidR="00191775" w:rsidRDefault="005862B4">
      <w:pPr>
        <w:pStyle w:val="ListParagraph"/>
        <w:numPr>
          <w:ilvl w:val="2"/>
          <w:numId w:val="1"/>
        </w:numPr>
        <w:tabs>
          <w:tab w:val="left" w:pos="1192"/>
        </w:tabs>
        <w:spacing w:before="27" w:line="295" w:lineRule="auto"/>
        <w:ind w:right="873" w:hanging="214"/>
        <w:rPr>
          <w:sz w:val="18"/>
        </w:rPr>
      </w:pPr>
      <w:r>
        <w:rPr>
          <w:color w:val="353535"/>
          <w:w w:val="105"/>
          <w:sz w:val="18"/>
        </w:rPr>
        <w:t>Food can become contaminated at any point during production, distribution and preparation. Everyone along the production chain, from producer to consumer, has a role to play to ensure the food we eat does not cause</w:t>
      </w:r>
      <w:r>
        <w:rPr>
          <w:color w:val="353535"/>
          <w:spacing w:val="7"/>
          <w:w w:val="105"/>
          <w:sz w:val="18"/>
        </w:rPr>
        <w:t xml:space="preserve"> </w:t>
      </w:r>
      <w:r>
        <w:rPr>
          <w:color w:val="353535"/>
          <w:w w:val="105"/>
          <w:sz w:val="18"/>
        </w:rPr>
        <w:t>diseases</w:t>
      </w:r>
    </w:p>
    <w:p w14:paraId="2E2EF8E3" w14:textId="77777777" w:rsidR="00191775" w:rsidRDefault="005862B4">
      <w:pPr>
        <w:pStyle w:val="ListParagraph"/>
        <w:numPr>
          <w:ilvl w:val="2"/>
          <w:numId w:val="1"/>
        </w:numPr>
        <w:tabs>
          <w:tab w:val="left" w:pos="1192"/>
        </w:tabs>
        <w:spacing w:before="26" w:line="295" w:lineRule="auto"/>
        <w:ind w:right="847" w:hanging="214"/>
        <w:rPr>
          <w:sz w:val="18"/>
        </w:rPr>
      </w:pPr>
      <w:r>
        <w:rPr>
          <w:color w:val="353535"/>
          <w:w w:val="105"/>
          <w:sz w:val="18"/>
        </w:rPr>
        <w:t>One of the key practices that can prevent cross-contamination is handwashing and staff must be aware of when and how to handwash</w:t>
      </w:r>
      <w:r>
        <w:rPr>
          <w:color w:val="353535"/>
          <w:spacing w:val="1"/>
          <w:w w:val="105"/>
          <w:sz w:val="18"/>
        </w:rPr>
        <w:t xml:space="preserve"> </w:t>
      </w:r>
      <w:r>
        <w:rPr>
          <w:color w:val="353535"/>
          <w:w w:val="105"/>
          <w:sz w:val="18"/>
        </w:rPr>
        <w:t>effectively</w:t>
      </w:r>
    </w:p>
    <w:p w14:paraId="5B0EF51B" w14:textId="645A7596" w:rsidR="00191775" w:rsidRDefault="005862B4">
      <w:pPr>
        <w:pStyle w:val="ListParagraph"/>
        <w:numPr>
          <w:ilvl w:val="2"/>
          <w:numId w:val="1"/>
        </w:numPr>
        <w:tabs>
          <w:tab w:val="left" w:pos="1192"/>
        </w:tabs>
        <w:spacing w:before="27" w:line="295" w:lineRule="auto"/>
        <w:ind w:right="1061" w:hanging="214"/>
        <w:rPr>
          <w:sz w:val="18"/>
        </w:rPr>
      </w:pPr>
      <w:r>
        <w:rPr>
          <w:color w:val="353535"/>
          <w:w w:val="105"/>
          <w:sz w:val="18"/>
        </w:rPr>
        <w:t xml:space="preserve">It is a legal requirement to maintain high food hygiene standards when preparing and serving food to </w:t>
      </w:r>
      <w:r w:rsidR="00013D6F">
        <w:rPr>
          <w:color w:val="353535"/>
          <w:w w:val="105"/>
          <w:sz w:val="18"/>
        </w:rPr>
        <w:t>learners</w:t>
      </w:r>
    </w:p>
    <w:p w14:paraId="67DDE213" w14:textId="578418DD" w:rsidR="00191775" w:rsidRDefault="005862B4">
      <w:pPr>
        <w:pStyle w:val="BodyText"/>
        <w:spacing w:before="3"/>
        <w:ind w:left="0" w:firstLine="0"/>
        <w:rPr>
          <w:sz w:val="11"/>
        </w:rPr>
      </w:pPr>
      <w:r>
        <w:rPr>
          <w:noProof/>
        </w:rPr>
        <mc:AlternateContent>
          <mc:Choice Requires="wpg">
            <w:drawing>
              <wp:anchor distT="0" distB="0" distL="0" distR="0" simplePos="0" relativeHeight="251657216" behindDoc="1" locked="0" layoutInCell="1" allowOverlap="1" wp14:anchorId="61209AC5" wp14:editId="096A8BDB">
                <wp:simplePos x="0" y="0"/>
                <wp:positionH relativeFrom="page">
                  <wp:posOffset>444500</wp:posOffset>
                </wp:positionH>
                <wp:positionV relativeFrom="paragraph">
                  <wp:posOffset>107315</wp:posOffset>
                </wp:positionV>
                <wp:extent cx="6667500" cy="417195"/>
                <wp:effectExtent l="0" t="0" r="3175" b="0"/>
                <wp:wrapTopAndBottom/>
                <wp:docPr id="2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700" y="169"/>
                          <a:chExt cx="10500" cy="657"/>
                        </a:xfrm>
                      </wpg:grpSpPr>
                      <wps:wsp>
                        <wps:cNvPr id="26" name="Rectangle 17"/>
                        <wps:cNvSpPr>
                          <a:spLocks noChangeArrowheads="1"/>
                        </wps:cNvSpPr>
                        <wps:spPr bwMode="auto">
                          <a:xfrm>
                            <a:off x="700" y="168"/>
                            <a:ext cx="10500" cy="657"/>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66" y="208"/>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15"/>
                        <wps:cNvSpPr txBox="1">
                          <a:spLocks noChangeArrowheads="1"/>
                        </wps:cNvSpPr>
                        <wps:spPr bwMode="auto">
                          <a:xfrm>
                            <a:off x="700" y="168"/>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E0598" w14:textId="77777777" w:rsidR="00191775" w:rsidRDefault="005862B4">
                              <w:pPr>
                                <w:spacing w:before="151"/>
                                <w:ind w:left="696"/>
                                <w:rPr>
                                  <w:b/>
                                  <w:sz w:val="21"/>
                                </w:rPr>
                              </w:pPr>
                              <w:r>
                                <w:rPr>
                                  <w:b/>
                                  <w:color w:val="FFFFFF"/>
                                  <w:sz w:val="21"/>
                                </w:rPr>
                                <w:t>Key Facts - People affected by the service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09AC5" id="Group 14" o:spid="_x0000_s1054" style="position:absolute;margin-left:35pt;margin-top:8.45pt;width:525pt;height:32.85pt;z-index:-251659264;mso-wrap-distance-left:0;mso-wrap-distance-right:0;mso-position-horizontal-relative:page;mso-position-vertical-relative:text" coordorigin="700,169"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">
                <v:rect id="Rectangle 17" o:spid="_x0000_s1055" style="position:absolute;left:700;top:168;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" fillcolor="#f86301" stroked="f"/>
                <v:shape id="Picture 16" o:spid="_x0000_s1056" type="#_x0000_t75" style="position:absolute;left:766;top:208;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">
                  <v:imagedata r:id="rId49" o:title=""/>
                </v:shape>
                <v:shape id="Text Box 15" o:spid="_x0000_s1057" type="#_x0000_t202" style="position:absolute;left:700;top:168;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90E0598" w14:textId="77777777" w:rsidR="00191775" w:rsidRDefault="005862B4">
                        <w:pPr>
                          <w:spacing w:before="151"/>
                          <w:ind w:left="696"/>
                          <w:rPr>
                            <w:b/>
                            <w:sz w:val="21"/>
                          </w:rPr>
                        </w:pPr>
                        <w:r>
                          <w:rPr>
                            <w:b/>
                            <w:color w:val="FFFFFF"/>
                            <w:sz w:val="21"/>
                          </w:rPr>
                          <w:t>Key Facts - People affected by the service</w:t>
                        </w:r>
                      </w:p>
                    </w:txbxContent>
                  </v:textbox>
                </v:shape>
                <w10:wrap type="topAndBottom" anchorx="page"/>
              </v:group>
            </w:pict>
          </mc:Fallback>
        </mc:AlternateContent>
      </w:r>
    </w:p>
    <w:p w14:paraId="4636E7DE" w14:textId="77777777" w:rsidR="00191775" w:rsidRDefault="005862B4">
      <w:pPr>
        <w:pStyle w:val="BodyText"/>
        <w:spacing w:before="123"/>
        <w:ind w:left="856" w:firstLine="0"/>
      </w:pPr>
      <w:r>
        <w:rPr>
          <w:color w:val="353535"/>
          <w:w w:val="105"/>
        </w:rPr>
        <w:t>People affected by this service should be aware of the following:</w:t>
      </w:r>
    </w:p>
    <w:p w14:paraId="4369F7E1" w14:textId="77777777" w:rsidR="00191775" w:rsidRDefault="005862B4">
      <w:pPr>
        <w:pStyle w:val="ListParagraph"/>
        <w:numPr>
          <w:ilvl w:val="2"/>
          <w:numId w:val="1"/>
        </w:numPr>
        <w:tabs>
          <w:tab w:val="left" w:pos="1192"/>
        </w:tabs>
        <w:spacing w:before="61" w:line="295" w:lineRule="auto"/>
        <w:ind w:right="1048" w:hanging="214"/>
        <w:rPr>
          <w:sz w:val="18"/>
        </w:rPr>
      </w:pPr>
      <w:r>
        <w:rPr>
          <w:color w:val="353535"/>
          <w:w w:val="105"/>
          <w:sz w:val="18"/>
        </w:rPr>
        <w:t>You can expect all staff involved in the preparation and delivery of food to be trained, knowledgeable and</w:t>
      </w:r>
      <w:r>
        <w:rPr>
          <w:color w:val="353535"/>
          <w:spacing w:val="1"/>
          <w:w w:val="105"/>
          <w:sz w:val="18"/>
        </w:rPr>
        <w:t xml:space="preserve"> </w:t>
      </w:r>
      <w:r>
        <w:rPr>
          <w:color w:val="353535"/>
          <w:w w:val="105"/>
          <w:sz w:val="18"/>
        </w:rPr>
        <w:t>skilled</w:t>
      </w:r>
    </w:p>
    <w:p w14:paraId="53575079" w14:textId="2AFF48B9" w:rsidR="00191775" w:rsidRDefault="005862B4">
      <w:pPr>
        <w:pStyle w:val="ListParagraph"/>
        <w:numPr>
          <w:ilvl w:val="2"/>
          <w:numId w:val="1"/>
        </w:numPr>
        <w:tabs>
          <w:tab w:val="left" w:pos="1192"/>
        </w:tabs>
        <w:spacing w:before="27" w:line="295" w:lineRule="auto"/>
        <w:ind w:right="874" w:hanging="214"/>
        <w:rPr>
          <w:sz w:val="18"/>
        </w:rPr>
      </w:pPr>
      <w:r>
        <w:rPr>
          <w:color w:val="353535"/>
          <w:w w:val="105"/>
          <w:sz w:val="18"/>
        </w:rPr>
        <w:t xml:space="preserve">You are encouraged to feedback to Real Care Limited T/A Learning </w:t>
      </w:r>
      <w:r w:rsidR="00013D6F">
        <w:rPr>
          <w:color w:val="353535"/>
          <w:w w:val="105"/>
          <w:sz w:val="18"/>
        </w:rPr>
        <w:t xml:space="preserve">for </w:t>
      </w:r>
      <w:r>
        <w:rPr>
          <w:color w:val="353535"/>
          <w:w w:val="105"/>
          <w:sz w:val="18"/>
        </w:rPr>
        <w:t>Life any concerns you have in relation to food hygiene or diet and nutrition</w:t>
      </w:r>
      <w:r>
        <w:rPr>
          <w:color w:val="353535"/>
          <w:spacing w:val="20"/>
          <w:w w:val="105"/>
          <w:sz w:val="18"/>
        </w:rPr>
        <w:t xml:space="preserve"> </w:t>
      </w:r>
      <w:r>
        <w:rPr>
          <w:color w:val="353535"/>
          <w:w w:val="105"/>
          <w:sz w:val="18"/>
        </w:rPr>
        <w:t>management</w:t>
      </w:r>
    </w:p>
    <w:p w14:paraId="57B714B6" w14:textId="77777777" w:rsidR="00191775" w:rsidRDefault="005862B4">
      <w:pPr>
        <w:pStyle w:val="ListParagraph"/>
        <w:numPr>
          <w:ilvl w:val="2"/>
          <w:numId w:val="1"/>
        </w:numPr>
        <w:tabs>
          <w:tab w:val="left" w:pos="1192"/>
        </w:tabs>
        <w:spacing w:before="26" w:line="295" w:lineRule="auto"/>
        <w:ind w:right="860" w:hanging="214"/>
        <w:rPr>
          <w:sz w:val="18"/>
        </w:rPr>
      </w:pPr>
      <w:r>
        <w:rPr>
          <w:color w:val="353535"/>
          <w:w w:val="105"/>
          <w:sz w:val="18"/>
        </w:rPr>
        <w:t>You can refer to the food hygiene rating scheme as a means of checking how well the service performs in this</w:t>
      </w:r>
      <w:r>
        <w:rPr>
          <w:color w:val="353535"/>
          <w:spacing w:val="5"/>
          <w:w w:val="105"/>
          <w:sz w:val="18"/>
        </w:rPr>
        <w:t xml:space="preserve"> </w:t>
      </w:r>
      <w:r>
        <w:rPr>
          <w:color w:val="353535"/>
          <w:w w:val="105"/>
          <w:sz w:val="18"/>
        </w:rPr>
        <w:t>area</w:t>
      </w:r>
    </w:p>
    <w:p w14:paraId="25A27365" w14:textId="77777777" w:rsidR="00191775" w:rsidRDefault="00191775">
      <w:pPr>
        <w:spacing w:line="295" w:lineRule="auto"/>
        <w:rPr>
          <w:sz w:val="18"/>
        </w:rPr>
        <w:sectPr w:rsidR="00191775" w:rsidSect="001D02C8">
          <w:pgSz w:w="11900" w:h="16840"/>
          <w:pgMar w:top="1660" w:right="600" w:bottom="720" w:left="580" w:header="0" w:footer="520" w:gutter="0"/>
          <w:cols w:space="720"/>
        </w:sectPr>
      </w:pPr>
    </w:p>
    <w:p w14:paraId="6431A508" w14:textId="77777777" w:rsidR="00191775" w:rsidRDefault="00191775">
      <w:pPr>
        <w:pStyle w:val="BodyText"/>
        <w:spacing w:before="5"/>
        <w:ind w:left="0" w:firstLine="0"/>
        <w:rPr>
          <w:sz w:val="14"/>
        </w:rPr>
      </w:pPr>
    </w:p>
    <w:p w14:paraId="5F951EB6" w14:textId="417A8B63" w:rsidR="00191775" w:rsidRDefault="005862B4">
      <w:pPr>
        <w:pStyle w:val="BodyText"/>
        <w:spacing w:before="0"/>
        <w:ind w:left="120" w:firstLine="0"/>
        <w:rPr>
          <w:sz w:val="20"/>
        </w:rPr>
      </w:pPr>
      <w:r>
        <w:rPr>
          <w:noProof/>
          <w:sz w:val="20"/>
        </w:rPr>
        <mc:AlternateContent>
          <mc:Choice Requires="wpg">
            <w:drawing>
              <wp:inline distT="0" distB="0" distL="0" distR="0" wp14:anchorId="3ADE6184" wp14:editId="733E8B7F">
                <wp:extent cx="6667500" cy="314960"/>
                <wp:effectExtent l="0" t="0" r="3175" b="1905"/>
                <wp:docPr id="2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22" name="Rectangle 13"/>
                        <wps:cNvSpPr>
                          <a:spLocks noChangeArrowheads="1"/>
                        </wps:cNvSpPr>
                        <wps:spPr bwMode="auto">
                          <a:xfrm>
                            <a:off x="0" y="0"/>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11"/>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53084" w14:textId="77777777" w:rsidR="00191775" w:rsidRDefault="005862B4">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inline>
            </w:drawing>
          </mc:Choice>
          <mc:Fallback>
            <w:pict>
              <v:group w14:anchorId="3ADE6184" id="Group 10" o:spid="_x0000_s105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">
                <v:rect id="Rectangle 13" o:spid="_x0000_s105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" fillcolor="#f86301" stroked="f"/>
                <v:shape id="Picture 12" o:spid="_x0000_s106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">
                  <v:imagedata r:id="rId51" o:title=""/>
                </v:shape>
                <v:shape id="Text Box 11" o:spid="_x0000_s106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2853084" w14:textId="77777777" w:rsidR="00191775" w:rsidRDefault="005862B4">
                        <w:pPr>
                          <w:spacing w:before="138"/>
                          <w:ind w:left="696"/>
                          <w:rPr>
                            <w:b/>
                            <w:sz w:val="21"/>
                          </w:rPr>
                        </w:pPr>
                        <w:r>
                          <w:rPr>
                            <w:b/>
                            <w:color w:val="FFFFFF"/>
                            <w:sz w:val="21"/>
                          </w:rPr>
                          <w:t>Further Reading</w:t>
                        </w:r>
                      </w:p>
                    </w:txbxContent>
                  </v:textbox>
                </v:shape>
                <w10:anchorlock/>
              </v:group>
            </w:pict>
          </mc:Fallback>
        </mc:AlternateContent>
      </w:r>
    </w:p>
    <w:p w14:paraId="76C82127" w14:textId="77777777" w:rsidR="00191775" w:rsidRDefault="005862B4">
      <w:pPr>
        <w:pStyle w:val="BodyText"/>
        <w:spacing w:before="113" w:line="278" w:lineRule="auto"/>
        <w:ind w:left="856" w:right="890" w:firstLine="0"/>
      </w:pPr>
      <w:r>
        <w:rPr>
          <w:color w:val="353535"/>
          <w:w w:val="105"/>
        </w:rPr>
        <w:t>As well as the information in the 'underpinning knowledge' section of the review sheet we recommend that you add to your understanding in this policy area by considering the following materials:</w:t>
      </w:r>
    </w:p>
    <w:p w14:paraId="76ACCABA" w14:textId="77777777" w:rsidR="00191775" w:rsidRDefault="005862B4">
      <w:pPr>
        <w:pStyle w:val="Heading1"/>
        <w:spacing w:before="55"/>
        <w:ind w:left="856" w:firstLine="0"/>
      </w:pPr>
      <w:r>
        <w:rPr>
          <w:color w:val="353535"/>
          <w:w w:val="105"/>
        </w:rPr>
        <w:t>British Hospitality Association</w:t>
      </w:r>
    </w:p>
    <w:p w14:paraId="5DEA419F" w14:textId="77777777" w:rsidR="00191775" w:rsidRDefault="00000000">
      <w:pPr>
        <w:pStyle w:val="BodyText"/>
        <w:spacing w:before="34"/>
        <w:ind w:left="856" w:firstLine="0"/>
      </w:pPr>
      <w:hyperlink r:id="rId52" w:anchor="%3A%7E%3Atext%3Dneed%20to%20serve%20safe%20food.%20The%20Industry%20Guide%2CUK%20Food%20Hygiene%20Regulations.%20First%20revision%20since%201995">
        <w:r w:rsidR="005862B4">
          <w:rPr>
            <w:color w:val="0066CC"/>
            <w:w w:val="105"/>
            <w:u w:val="single" w:color="0066CC"/>
          </w:rPr>
          <w:t>British Hospitality Association - Industry Guides</w:t>
        </w:r>
      </w:hyperlink>
    </w:p>
    <w:p w14:paraId="7EE45AEE" w14:textId="77777777" w:rsidR="00191775" w:rsidRDefault="005862B4">
      <w:pPr>
        <w:spacing w:before="35" w:line="278" w:lineRule="auto"/>
        <w:ind w:left="856" w:right="3513"/>
        <w:rPr>
          <w:sz w:val="18"/>
        </w:rPr>
      </w:pPr>
      <w:r>
        <w:rPr>
          <w:b/>
          <w:color w:val="353535"/>
          <w:w w:val="105"/>
          <w:sz w:val="18"/>
        </w:rPr>
        <w:t xml:space="preserve">Food Standards Agency - Food hygiene for your business: </w:t>
      </w:r>
      <w:hyperlink r:id="rId53">
        <w:r>
          <w:rPr>
            <w:color w:val="0066CC"/>
            <w:w w:val="105"/>
            <w:sz w:val="18"/>
            <w:u w:val="single" w:color="0066CC"/>
          </w:rPr>
          <w:t>https://www.food.gov.uk/business-guidance/food-hygiene-for-your-business</w:t>
        </w:r>
      </w:hyperlink>
      <w:r>
        <w:rPr>
          <w:color w:val="0066CC"/>
          <w:w w:val="105"/>
          <w:sz w:val="18"/>
        </w:rPr>
        <w:t xml:space="preserve"> </w:t>
      </w:r>
      <w:r>
        <w:rPr>
          <w:b/>
          <w:color w:val="353535"/>
          <w:w w:val="105"/>
          <w:sz w:val="18"/>
        </w:rPr>
        <w:t xml:space="preserve">NHS - How to Prepare and Cook Food Safely: </w:t>
      </w:r>
      <w:hyperlink r:id="rId54">
        <w:r>
          <w:rPr>
            <w:color w:val="0066CC"/>
            <w:w w:val="105"/>
            <w:sz w:val="18"/>
            <w:u w:val="single" w:color="0066CC"/>
          </w:rPr>
          <w:t>https://www.nhs.uk/livewell/homehygiene/pages/foodhygiene.aspx</w:t>
        </w:r>
      </w:hyperlink>
    </w:p>
    <w:p w14:paraId="19816B6D" w14:textId="77777777" w:rsidR="00191775" w:rsidRDefault="005862B4">
      <w:pPr>
        <w:pStyle w:val="Heading1"/>
        <w:spacing w:before="3"/>
        <w:ind w:left="856" w:firstLine="0"/>
      </w:pPr>
      <w:r>
        <w:rPr>
          <w:color w:val="353535"/>
          <w:w w:val="105"/>
        </w:rPr>
        <w:t>Food Standards Agency - News, Allergies, Alerts:</w:t>
      </w:r>
    </w:p>
    <w:p w14:paraId="1502FDF5" w14:textId="77777777" w:rsidR="00191775" w:rsidRDefault="00000000">
      <w:pPr>
        <w:pStyle w:val="BodyText"/>
        <w:spacing w:before="34"/>
        <w:ind w:left="856" w:firstLine="0"/>
      </w:pPr>
      <w:hyperlink r:id="rId55">
        <w:r w:rsidR="005862B4">
          <w:rPr>
            <w:color w:val="0066CC"/>
            <w:w w:val="105"/>
            <w:u w:val="single" w:color="0066CC"/>
          </w:rPr>
          <w:t>https://www.food.gov.uk/news-alerts</w:t>
        </w:r>
      </w:hyperlink>
    </w:p>
    <w:p w14:paraId="2ED54CD0" w14:textId="77777777" w:rsidR="00191775" w:rsidRDefault="005862B4">
      <w:pPr>
        <w:pStyle w:val="Heading1"/>
        <w:spacing w:before="35"/>
        <w:ind w:left="856" w:firstLine="0"/>
      </w:pPr>
      <w:r>
        <w:rPr>
          <w:color w:val="353535"/>
          <w:w w:val="105"/>
        </w:rPr>
        <w:t>This policy should be read in conjunction with the following policies and procedures:</w:t>
      </w:r>
    </w:p>
    <w:p w14:paraId="47F092DE" w14:textId="77777777" w:rsidR="00191775" w:rsidRDefault="005862B4">
      <w:pPr>
        <w:pStyle w:val="ListParagraph"/>
        <w:numPr>
          <w:ilvl w:val="2"/>
          <w:numId w:val="1"/>
        </w:numPr>
        <w:tabs>
          <w:tab w:val="left" w:pos="1205"/>
        </w:tabs>
        <w:spacing w:before="74"/>
        <w:ind w:left="1204" w:hanging="227"/>
        <w:rPr>
          <w:sz w:val="18"/>
        </w:rPr>
      </w:pPr>
      <w:r>
        <w:rPr>
          <w:color w:val="353535"/>
          <w:w w:val="105"/>
          <w:sz w:val="18"/>
        </w:rPr>
        <w:t>Catering Hazard Analysis (HACCP) Policy and</w:t>
      </w:r>
      <w:r>
        <w:rPr>
          <w:color w:val="353535"/>
          <w:spacing w:val="-33"/>
          <w:w w:val="105"/>
          <w:sz w:val="18"/>
        </w:rPr>
        <w:t xml:space="preserve"> </w:t>
      </w:r>
      <w:r>
        <w:rPr>
          <w:color w:val="353535"/>
          <w:w w:val="105"/>
          <w:sz w:val="18"/>
        </w:rPr>
        <w:t>Procedure</w:t>
      </w:r>
    </w:p>
    <w:p w14:paraId="733F172D" w14:textId="77777777" w:rsidR="00191775" w:rsidRDefault="005862B4">
      <w:pPr>
        <w:pStyle w:val="ListParagraph"/>
        <w:numPr>
          <w:ilvl w:val="2"/>
          <w:numId w:val="1"/>
        </w:numPr>
        <w:tabs>
          <w:tab w:val="left" w:pos="1205"/>
        </w:tabs>
        <w:spacing w:before="74"/>
        <w:ind w:left="1204" w:hanging="227"/>
        <w:rPr>
          <w:sz w:val="18"/>
        </w:rPr>
      </w:pPr>
      <w:r>
        <w:rPr>
          <w:color w:val="353535"/>
          <w:w w:val="105"/>
          <w:sz w:val="18"/>
        </w:rPr>
        <w:t>Supply of Service User's Own Food Policy and</w:t>
      </w:r>
      <w:r>
        <w:rPr>
          <w:color w:val="353535"/>
          <w:spacing w:val="-24"/>
          <w:w w:val="105"/>
          <w:sz w:val="18"/>
        </w:rPr>
        <w:t xml:space="preserve"> </w:t>
      </w:r>
      <w:r>
        <w:rPr>
          <w:color w:val="353535"/>
          <w:w w:val="105"/>
          <w:sz w:val="18"/>
        </w:rPr>
        <w:t>Procedure</w:t>
      </w:r>
    </w:p>
    <w:p w14:paraId="566912F5" w14:textId="77777777" w:rsidR="00191775" w:rsidRDefault="005862B4">
      <w:pPr>
        <w:pStyle w:val="ListParagraph"/>
        <w:numPr>
          <w:ilvl w:val="2"/>
          <w:numId w:val="1"/>
        </w:numPr>
        <w:tabs>
          <w:tab w:val="left" w:pos="1205"/>
        </w:tabs>
        <w:spacing w:before="74"/>
        <w:ind w:left="1204" w:hanging="227"/>
        <w:rPr>
          <w:sz w:val="18"/>
        </w:rPr>
      </w:pPr>
      <w:r>
        <w:rPr>
          <w:color w:val="353535"/>
          <w:w w:val="105"/>
          <w:sz w:val="18"/>
        </w:rPr>
        <w:t>Catering Cleaning Schedule and Audit Policy and</w:t>
      </w:r>
      <w:r>
        <w:rPr>
          <w:color w:val="353535"/>
          <w:spacing w:val="10"/>
          <w:w w:val="105"/>
          <w:sz w:val="18"/>
        </w:rPr>
        <w:t xml:space="preserve"> </w:t>
      </w:r>
      <w:r>
        <w:rPr>
          <w:color w:val="353535"/>
          <w:w w:val="105"/>
          <w:sz w:val="18"/>
        </w:rPr>
        <w:t>Procedure</w:t>
      </w:r>
    </w:p>
    <w:p w14:paraId="1809135A" w14:textId="77777777" w:rsidR="00191775" w:rsidRDefault="005862B4">
      <w:pPr>
        <w:pStyle w:val="ListParagraph"/>
        <w:numPr>
          <w:ilvl w:val="2"/>
          <w:numId w:val="1"/>
        </w:numPr>
        <w:tabs>
          <w:tab w:val="left" w:pos="1205"/>
        </w:tabs>
        <w:spacing w:before="75"/>
        <w:ind w:left="1204" w:hanging="227"/>
        <w:rPr>
          <w:sz w:val="18"/>
        </w:rPr>
      </w:pPr>
      <w:r>
        <w:rPr>
          <w:color w:val="353535"/>
          <w:w w:val="105"/>
          <w:sz w:val="18"/>
        </w:rPr>
        <w:t>Cross Contamination Between Care and Catering Policy and</w:t>
      </w:r>
      <w:r>
        <w:rPr>
          <w:color w:val="353535"/>
          <w:spacing w:val="12"/>
          <w:w w:val="105"/>
          <w:sz w:val="18"/>
        </w:rPr>
        <w:t xml:space="preserve"> </w:t>
      </w:r>
      <w:r>
        <w:rPr>
          <w:color w:val="353535"/>
          <w:w w:val="105"/>
          <w:sz w:val="18"/>
        </w:rPr>
        <w:t>Procedure</w:t>
      </w:r>
    </w:p>
    <w:p w14:paraId="2F382F13" w14:textId="77777777" w:rsidR="00191775" w:rsidRDefault="005862B4">
      <w:pPr>
        <w:pStyle w:val="ListParagraph"/>
        <w:numPr>
          <w:ilvl w:val="2"/>
          <w:numId w:val="1"/>
        </w:numPr>
        <w:tabs>
          <w:tab w:val="left" w:pos="1205"/>
        </w:tabs>
        <w:spacing w:before="74"/>
        <w:ind w:left="1204" w:hanging="227"/>
        <w:rPr>
          <w:sz w:val="18"/>
        </w:rPr>
      </w:pPr>
      <w:r>
        <w:rPr>
          <w:color w:val="353535"/>
          <w:w w:val="105"/>
          <w:sz w:val="18"/>
        </w:rPr>
        <w:t>Infection Control Policy and</w:t>
      </w:r>
      <w:r>
        <w:rPr>
          <w:color w:val="353535"/>
          <w:spacing w:val="6"/>
          <w:w w:val="105"/>
          <w:sz w:val="18"/>
        </w:rPr>
        <w:t xml:space="preserve"> </w:t>
      </w:r>
      <w:r>
        <w:rPr>
          <w:color w:val="353535"/>
          <w:w w:val="105"/>
          <w:sz w:val="18"/>
        </w:rPr>
        <w:t>Procedure</w:t>
      </w:r>
    </w:p>
    <w:p w14:paraId="1972BB67" w14:textId="77777777" w:rsidR="00191775" w:rsidRDefault="005862B4">
      <w:pPr>
        <w:pStyle w:val="ListParagraph"/>
        <w:numPr>
          <w:ilvl w:val="2"/>
          <w:numId w:val="1"/>
        </w:numPr>
        <w:tabs>
          <w:tab w:val="left" w:pos="1205"/>
        </w:tabs>
        <w:spacing w:before="74"/>
        <w:ind w:left="1204" w:hanging="227"/>
        <w:rPr>
          <w:sz w:val="18"/>
        </w:rPr>
      </w:pPr>
      <w:r>
        <w:rPr>
          <w:color w:val="353535"/>
          <w:w w:val="105"/>
          <w:sz w:val="18"/>
        </w:rPr>
        <w:t>Food Storage Temperatures Policy and</w:t>
      </w:r>
      <w:r>
        <w:rPr>
          <w:color w:val="353535"/>
          <w:spacing w:val="12"/>
          <w:w w:val="105"/>
          <w:sz w:val="18"/>
        </w:rPr>
        <w:t xml:space="preserve"> </w:t>
      </w:r>
      <w:r>
        <w:rPr>
          <w:color w:val="353535"/>
          <w:w w:val="105"/>
          <w:sz w:val="18"/>
        </w:rPr>
        <w:t>Procedure</w:t>
      </w:r>
    </w:p>
    <w:p w14:paraId="618C2D8A" w14:textId="4B728CA3" w:rsidR="00191775" w:rsidRDefault="005862B4">
      <w:pPr>
        <w:pStyle w:val="BodyText"/>
        <w:spacing w:before="5"/>
        <w:ind w:left="0" w:firstLine="0"/>
        <w:rPr>
          <w:sz w:val="15"/>
        </w:rPr>
      </w:pPr>
      <w:r>
        <w:rPr>
          <w:noProof/>
        </w:rPr>
        <mc:AlternateContent>
          <mc:Choice Requires="wpg">
            <w:drawing>
              <wp:anchor distT="0" distB="0" distL="0" distR="0" simplePos="0" relativeHeight="251658240" behindDoc="1" locked="0" layoutInCell="1" allowOverlap="1" wp14:anchorId="12372E07" wp14:editId="7F1B0A99">
                <wp:simplePos x="0" y="0"/>
                <wp:positionH relativeFrom="page">
                  <wp:posOffset>444500</wp:posOffset>
                </wp:positionH>
                <wp:positionV relativeFrom="paragraph">
                  <wp:posOffset>137795</wp:posOffset>
                </wp:positionV>
                <wp:extent cx="6667500" cy="314960"/>
                <wp:effectExtent l="0" t="1905" r="3175" b="0"/>
                <wp:wrapTopAndBottom/>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18" name="Rectangle 9"/>
                        <wps:cNvSpPr>
                          <a:spLocks noChangeArrowheads="1"/>
                        </wps:cNvSpPr>
                        <wps:spPr bwMode="auto">
                          <a:xfrm>
                            <a:off x="700" y="216"/>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7"/>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DE85" w14:textId="77777777" w:rsidR="00191775" w:rsidRDefault="005862B4">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72E07" id="Group 6" o:spid="_x0000_s1062" style="position:absolute;margin-left:35pt;margin-top:10.85pt;width:525pt;height:24.8pt;z-index:-251658240;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">
                <v:rect id="Rectangle 9" o:spid="_x0000_s1063"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" fillcolor="#f86301" stroked="f"/>
                <v:shape id="Picture 8" o:spid="_x0000_s1064"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">
                  <v:imagedata r:id="rId57" o:title=""/>
                </v:shape>
                <v:shape id="_x0000_s1065"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DF6DE85" w14:textId="77777777" w:rsidR="00191775" w:rsidRDefault="005862B4">
                        <w:pPr>
                          <w:spacing w:before="138"/>
                          <w:ind w:left="696"/>
                          <w:rPr>
                            <w:b/>
                            <w:sz w:val="21"/>
                          </w:rPr>
                        </w:pPr>
                        <w:r>
                          <w:rPr>
                            <w:b/>
                            <w:color w:val="FFFFFF"/>
                            <w:sz w:val="21"/>
                          </w:rPr>
                          <w:t>Outstanding Practice</w:t>
                        </w:r>
                      </w:p>
                    </w:txbxContent>
                  </v:textbox>
                </v:shape>
                <w10:wrap type="topAndBottom" anchorx="page"/>
              </v:group>
            </w:pict>
          </mc:Fallback>
        </mc:AlternateContent>
      </w:r>
    </w:p>
    <w:p w14:paraId="59BC0024" w14:textId="77777777" w:rsidR="00191775" w:rsidRDefault="00191775">
      <w:pPr>
        <w:pStyle w:val="BodyText"/>
        <w:spacing w:before="4"/>
        <w:ind w:left="0" w:firstLine="0"/>
        <w:rPr>
          <w:sz w:val="22"/>
        </w:rPr>
      </w:pPr>
    </w:p>
    <w:p w14:paraId="1C5E4C55" w14:textId="02FED703" w:rsidR="00191775" w:rsidRDefault="005862B4">
      <w:pPr>
        <w:pStyle w:val="BodyText"/>
        <w:spacing w:before="0"/>
        <w:ind w:left="856" w:firstLine="0"/>
      </w:pPr>
      <w:r>
        <w:rPr>
          <w:color w:val="353535"/>
          <w:w w:val="105"/>
        </w:rPr>
        <w:t xml:space="preserve">To be </w:t>
      </w:r>
      <w:r w:rsidR="00013D6F">
        <w:rPr>
          <w:color w:val="353535"/>
          <w:w w:val="105"/>
        </w:rPr>
        <w:t>‘outstanding</w:t>
      </w:r>
      <w:r>
        <w:rPr>
          <w:color w:val="353535"/>
          <w:w w:val="105"/>
        </w:rPr>
        <w:t>’ in this policy area you could provide evidence that:</w:t>
      </w:r>
    </w:p>
    <w:p w14:paraId="68A317E4" w14:textId="77777777" w:rsidR="00191775" w:rsidRDefault="005862B4">
      <w:pPr>
        <w:pStyle w:val="ListParagraph"/>
        <w:numPr>
          <w:ilvl w:val="2"/>
          <w:numId w:val="1"/>
        </w:numPr>
        <w:tabs>
          <w:tab w:val="left" w:pos="1192"/>
        </w:tabs>
        <w:spacing w:before="61"/>
        <w:ind w:hanging="214"/>
        <w:rPr>
          <w:sz w:val="18"/>
        </w:rPr>
      </w:pPr>
      <w:r>
        <w:rPr>
          <w:color w:val="353535"/>
          <w:w w:val="105"/>
          <w:sz w:val="18"/>
        </w:rPr>
        <w:t>The wide understanding of the policy is enabled by proactive use of the QCS</w:t>
      </w:r>
      <w:r>
        <w:rPr>
          <w:color w:val="353535"/>
          <w:spacing w:val="21"/>
          <w:w w:val="105"/>
          <w:sz w:val="18"/>
        </w:rPr>
        <w:t xml:space="preserve"> </w:t>
      </w:r>
      <w:r>
        <w:rPr>
          <w:color w:val="353535"/>
          <w:w w:val="105"/>
          <w:sz w:val="18"/>
        </w:rPr>
        <w:t>App</w:t>
      </w:r>
    </w:p>
    <w:p w14:paraId="53D87CD0" w14:textId="058B4012" w:rsidR="00191775" w:rsidRDefault="005862B4">
      <w:pPr>
        <w:pStyle w:val="ListParagraph"/>
        <w:numPr>
          <w:ilvl w:val="2"/>
          <w:numId w:val="1"/>
        </w:numPr>
        <w:tabs>
          <w:tab w:val="left" w:pos="1192"/>
        </w:tabs>
        <w:spacing w:before="74" w:line="295" w:lineRule="auto"/>
        <w:ind w:right="1276" w:hanging="214"/>
        <w:rPr>
          <w:sz w:val="18"/>
        </w:rPr>
      </w:pPr>
      <w:r>
        <w:rPr>
          <w:color w:val="353535"/>
          <w:w w:val="105"/>
          <w:sz w:val="18"/>
        </w:rPr>
        <w:t xml:space="preserve">Real Care Limited T/A Learning </w:t>
      </w:r>
      <w:r w:rsidR="00013D6F">
        <w:rPr>
          <w:color w:val="353535"/>
          <w:w w:val="105"/>
          <w:sz w:val="18"/>
        </w:rPr>
        <w:t xml:space="preserve">for </w:t>
      </w:r>
      <w:r>
        <w:rPr>
          <w:color w:val="353535"/>
          <w:w w:val="105"/>
          <w:sz w:val="18"/>
        </w:rPr>
        <w:t>Life performs audits and self-assessment of performance and standards against national benchmarks and acts on</w:t>
      </w:r>
      <w:r>
        <w:rPr>
          <w:color w:val="353535"/>
          <w:spacing w:val="18"/>
          <w:w w:val="105"/>
          <w:sz w:val="18"/>
        </w:rPr>
        <w:t xml:space="preserve"> </w:t>
      </w:r>
      <w:r>
        <w:rPr>
          <w:color w:val="353535"/>
          <w:w w:val="105"/>
          <w:sz w:val="18"/>
        </w:rPr>
        <w:t>findings</w:t>
      </w:r>
    </w:p>
    <w:p w14:paraId="3339227C" w14:textId="4A25ABF0" w:rsidR="00191775" w:rsidRDefault="005862B4">
      <w:pPr>
        <w:pStyle w:val="ListParagraph"/>
        <w:numPr>
          <w:ilvl w:val="2"/>
          <w:numId w:val="1"/>
        </w:numPr>
        <w:tabs>
          <w:tab w:val="left" w:pos="1192"/>
        </w:tabs>
        <w:spacing w:before="27" w:line="295" w:lineRule="auto"/>
        <w:ind w:right="1356" w:hanging="214"/>
        <w:rPr>
          <w:sz w:val="18"/>
        </w:rPr>
      </w:pPr>
      <w:r>
        <w:rPr>
          <w:color w:val="353535"/>
          <w:w w:val="105"/>
          <w:sz w:val="18"/>
        </w:rPr>
        <w:t xml:space="preserve">Real Care Limited T/A Learning </w:t>
      </w:r>
      <w:r w:rsidR="00013D6F">
        <w:rPr>
          <w:color w:val="353535"/>
          <w:w w:val="105"/>
          <w:sz w:val="18"/>
        </w:rPr>
        <w:t xml:space="preserve">for </w:t>
      </w:r>
      <w:r>
        <w:rPr>
          <w:color w:val="353535"/>
          <w:w w:val="105"/>
          <w:sz w:val="18"/>
        </w:rPr>
        <w:t>Life invests in staff and provides training over and above the statutory</w:t>
      </w:r>
      <w:r>
        <w:rPr>
          <w:color w:val="353535"/>
          <w:spacing w:val="2"/>
          <w:w w:val="105"/>
          <w:sz w:val="18"/>
        </w:rPr>
        <w:t xml:space="preserve"> </w:t>
      </w:r>
      <w:r>
        <w:rPr>
          <w:color w:val="353535"/>
          <w:w w:val="105"/>
          <w:sz w:val="18"/>
        </w:rPr>
        <w:t>requirement</w:t>
      </w:r>
    </w:p>
    <w:p w14:paraId="31ECD09B" w14:textId="2241E5E7" w:rsidR="00191775" w:rsidRDefault="005862B4">
      <w:pPr>
        <w:pStyle w:val="ListParagraph"/>
        <w:numPr>
          <w:ilvl w:val="2"/>
          <w:numId w:val="1"/>
        </w:numPr>
        <w:tabs>
          <w:tab w:val="left" w:pos="1192"/>
        </w:tabs>
        <w:spacing w:before="26" w:line="295" w:lineRule="auto"/>
        <w:ind w:right="1080" w:hanging="214"/>
        <w:rPr>
          <w:sz w:val="18"/>
        </w:rPr>
      </w:pPr>
      <w:r>
        <w:rPr>
          <w:color w:val="353535"/>
          <w:w w:val="105"/>
          <w:sz w:val="18"/>
        </w:rPr>
        <w:t xml:space="preserve">Real Care Limited T/A Learning </w:t>
      </w:r>
      <w:r w:rsidR="00013D6F">
        <w:rPr>
          <w:color w:val="353535"/>
          <w:w w:val="105"/>
          <w:sz w:val="18"/>
        </w:rPr>
        <w:t xml:space="preserve">for </w:t>
      </w:r>
      <w:r>
        <w:rPr>
          <w:color w:val="353535"/>
          <w:w w:val="105"/>
          <w:sz w:val="18"/>
        </w:rPr>
        <w:t>Life has achieved and sustained the Food Standards Agency 5- star food hygiene</w:t>
      </w:r>
      <w:r>
        <w:rPr>
          <w:color w:val="353535"/>
          <w:spacing w:val="7"/>
          <w:w w:val="105"/>
          <w:sz w:val="18"/>
        </w:rPr>
        <w:t xml:space="preserve"> </w:t>
      </w:r>
      <w:r>
        <w:rPr>
          <w:color w:val="353535"/>
          <w:spacing w:val="2"/>
          <w:w w:val="105"/>
          <w:sz w:val="18"/>
        </w:rPr>
        <w:t>rating</w:t>
      </w:r>
    </w:p>
    <w:p w14:paraId="650B90D0" w14:textId="77777777" w:rsidR="00191775" w:rsidRDefault="00191775">
      <w:pPr>
        <w:pStyle w:val="BodyText"/>
        <w:spacing w:before="0"/>
        <w:ind w:left="0" w:firstLine="0"/>
        <w:rPr>
          <w:sz w:val="20"/>
        </w:rPr>
      </w:pPr>
    </w:p>
    <w:p w14:paraId="07BF78D9" w14:textId="77777777" w:rsidR="00191775" w:rsidRDefault="00191775">
      <w:pPr>
        <w:pStyle w:val="BodyText"/>
        <w:spacing w:before="0"/>
        <w:ind w:left="0" w:firstLine="0"/>
        <w:rPr>
          <w:sz w:val="20"/>
        </w:rPr>
      </w:pPr>
    </w:p>
    <w:p w14:paraId="578BC4EB" w14:textId="17845333" w:rsidR="00191775" w:rsidRDefault="005862B4">
      <w:pPr>
        <w:pStyle w:val="BodyText"/>
        <w:spacing w:before="2"/>
        <w:ind w:left="0" w:firstLine="0"/>
        <w:rPr>
          <w:sz w:val="27"/>
        </w:rPr>
      </w:pPr>
      <w:r>
        <w:rPr>
          <w:noProof/>
        </w:rPr>
        <mc:AlternateContent>
          <mc:Choice Requires="wpg">
            <w:drawing>
              <wp:anchor distT="0" distB="0" distL="0" distR="0" simplePos="0" relativeHeight="251659264" behindDoc="1" locked="0" layoutInCell="1" allowOverlap="1" wp14:anchorId="69ED6E3A" wp14:editId="200FC1A3">
                <wp:simplePos x="0" y="0"/>
                <wp:positionH relativeFrom="page">
                  <wp:posOffset>444500</wp:posOffset>
                </wp:positionH>
                <wp:positionV relativeFrom="paragraph">
                  <wp:posOffset>223520</wp:posOffset>
                </wp:positionV>
                <wp:extent cx="6667500" cy="314960"/>
                <wp:effectExtent l="0" t="3810" r="3175" b="0"/>
                <wp:wrapTopAndBottom/>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352"/>
                          <a:chExt cx="10500" cy="496"/>
                        </a:xfrm>
                      </wpg:grpSpPr>
                      <wps:wsp>
                        <wps:cNvPr id="15" name="Rectangle 5"/>
                        <wps:cNvSpPr>
                          <a:spLocks noChangeArrowheads="1"/>
                        </wps:cNvSpPr>
                        <wps:spPr bwMode="auto">
                          <a:xfrm>
                            <a:off x="700" y="352"/>
                            <a:ext cx="10500" cy="496"/>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66" y="392"/>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Text Box 3"/>
                        <wps:cNvSpPr txBox="1">
                          <a:spLocks noChangeArrowheads="1"/>
                        </wps:cNvSpPr>
                        <wps:spPr bwMode="auto">
                          <a:xfrm>
                            <a:off x="700" y="352"/>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0FF38" w14:textId="77777777" w:rsidR="00191775" w:rsidRDefault="005862B4">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ED6E3A" id="Group 2" o:spid="_x0000_s1066" style="position:absolute;margin-left:35pt;margin-top:17.6pt;width:525pt;height:24.8pt;z-index:-251657216;mso-wrap-distance-left:0;mso-wrap-distance-right:0;mso-position-horizontal-relative:page;mso-position-vertical-relative:text" coordorigin="700,352"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">
                <v:rect id="Rectangle 5" o:spid="_x0000_s1067" style="position:absolute;left:700;top:35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" fillcolor="#f86301" stroked="f"/>
                <v:shape id="Picture 4" o:spid="_x0000_s1068" type="#_x0000_t75" style="position:absolute;left:766;top:392;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">
                  <v:imagedata r:id="rId59" o:title=""/>
                </v:shape>
                <v:shape id="Text Box 3" o:spid="_x0000_s1069" type="#_x0000_t202" style="position:absolute;left:700;top:352;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F00FF38" w14:textId="77777777" w:rsidR="00191775" w:rsidRDefault="005862B4">
                        <w:pPr>
                          <w:spacing w:before="138"/>
                          <w:ind w:left="696"/>
                          <w:rPr>
                            <w:b/>
                            <w:sz w:val="21"/>
                          </w:rPr>
                        </w:pPr>
                        <w:r>
                          <w:rPr>
                            <w:b/>
                            <w:color w:val="FFFFFF"/>
                            <w:sz w:val="21"/>
                          </w:rPr>
                          <w:t>Forms</w:t>
                        </w:r>
                      </w:p>
                    </w:txbxContent>
                  </v:textbox>
                </v:shape>
                <w10:wrap type="topAndBottom" anchorx="page"/>
              </v:group>
            </w:pict>
          </mc:Fallback>
        </mc:AlternateContent>
      </w:r>
    </w:p>
    <w:p w14:paraId="280E4C08" w14:textId="77777777" w:rsidR="00191775" w:rsidRDefault="00191775">
      <w:pPr>
        <w:pStyle w:val="BodyText"/>
        <w:spacing w:before="0"/>
        <w:ind w:left="0" w:firstLine="0"/>
        <w:rPr>
          <w:sz w:val="20"/>
        </w:rPr>
      </w:pPr>
    </w:p>
    <w:p w14:paraId="47878E85" w14:textId="77777777" w:rsidR="00191775" w:rsidRDefault="005862B4">
      <w:pPr>
        <w:pStyle w:val="BodyText"/>
        <w:spacing w:before="161"/>
        <w:ind w:left="856" w:firstLine="0"/>
      </w:pPr>
      <w:r>
        <w:rPr>
          <w:color w:val="353535"/>
          <w:w w:val="105"/>
        </w:rPr>
        <w:t>Currently there is no form attached to this policy.</w:t>
      </w:r>
    </w:p>
    <w:sectPr w:rsidR="00191775">
      <w:pgSz w:w="11900" w:h="16840"/>
      <w:pgMar w:top="1660" w:right="600" w:bottom="720" w:left="580"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D3A9B" w14:textId="77777777" w:rsidR="001D02C8" w:rsidRDefault="001D02C8">
      <w:r>
        <w:separator/>
      </w:r>
    </w:p>
  </w:endnote>
  <w:endnote w:type="continuationSeparator" w:id="0">
    <w:p w14:paraId="06105DD7" w14:textId="77777777" w:rsidR="001D02C8" w:rsidRDefault="001D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F1666" w14:textId="67A25150" w:rsidR="00191775" w:rsidRDefault="005862B4">
    <w:pPr>
      <w:pStyle w:val="BodyText"/>
      <w:spacing w:before="0" w:line="14" w:lineRule="auto"/>
      <w:ind w:left="0" w:firstLine="0"/>
      <w:rPr>
        <w:sz w:val="20"/>
      </w:rPr>
    </w:pPr>
    <w:r>
      <w:rPr>
        <w:noProof/>
      </w:rPr>
      <mc:AlternateContent>
        <mc:Choice Requires="wpg">
          <w:drawing>
            <wp:anchor distT="0" distB="0" distL="114300" distR="114300" simplePos="0" relativeHeight="503303240" behindDoc="1" locked="0" layoutInCell="1" allowOverlap="1" wp14:anchorId="03B8C58D" wp14:editId="6A76B8F4">
              <wp:simplePos x="0" y="0"/>
              <wp:positionH relativeFrom="page">
                <wp:posOffset>0</wp:posOffset>
              </wp:positionH>
              <wp:positionV relativeFrom="page">
                <wp:posOffset>10185400</wp:posOffset>
              </wp:positionV>
              <wp:extent cx="7556500" cy="508000"/>
              <wp:effectExtent l="0" t="3175" r="0" b="317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5" name="Rectangle 5"/>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B375EE" id="Group 3" o:spid="_x0000_s1026" style="position:absolute;margin-left:0;margin-top:802pt;width:595pt;height:40pt;z-index:-13240;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">
              <v:rect id="Rectangle 5"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">
                <v:imagedata r:id="rId2" o:title=""/>
              </v:shape>
              <w10:wrap anchorx="page" anchory="page"/>
            </v:group>
          </w:pict>
        </mc:Fallback>
      </mc:AlternateContent>
    </w:r>
    <w:r>
      <w:rPr>
        <w:noProof/>
      </w:rPr>
      <mc:AlternateContent>
        <mc:Choice Requires="wps">
          <w:drawing>
            <wp:anchor distT="0" distB="0" distL="114300" distR="114300" simplePos="0" relativeHeight="503303264" behindDoc="1" locked="0" layoutInCell="1" allowOverlap="1" wp14:anchorId="627F5523" wp14:editId="3ED36BAB">
              <wp:simplePos x="0" y="0"/>
              <wp:positionH relativeFrom="page">
                <wp:posOffset>812800</wp:posOffset>
              </wp:positionH>
              <wp:positionV relativeFrom="page">
                <wp:posOffset>10225405</wp:posOffset>
              </wp:positionV>
              <wp:extent cx="5774690" cy="342265"/>
              <wp:effectExtent l="3175" t="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39024" w14:textId="77777777" w:rsidR="00191775" w:rsidRDefault="005862B4">
                          <w:pPr>
                            <w:spacing w:before="34" w:line="208" w:lineRule="auto"/>
                            <w:ind w:left="20" w:right="-11"/>
                            <w:rPr>
                              <w:sz w:val="16"/>
                            </w:rPr>
                          </w:pPr>
                          <w:r>
                            <w:rPr>
                              <w:color w:val="353535"/>
                              <w:sz w:val="16"/>
                            </w:rPr>
                            <w:t>This policy is Copyright © Quality Compliance Systems Ltd. 2007 (Last updated 2021) and is only licensed for use with a current Licence Certificate. If you have a current Licence Certificate, it can be accessed in your online account.</w:t>
                          </w:r>
                        </w:p>
                        <w:p w14:paraId="3BAD7691" w14:textId="77777777" w:rsidR="00191775" w:rsidRDefault="005862B4">
                          <w:pPr>
                            <w:spacing w:line="164" w:lineRule="exact"/>
                            <w:ind w:left="20"/>
                            <w:rPr>
                              <w:sz w:val="16"/>
                            </w:rPr>
                          </w:pPr>
                          <w:r>
                            <w:rPr>
                              <w:color w:val="353535"/>
                              <w:sz w:val="16"/>
                            </w:rPr>
                            <w:t>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F5523" id="_x0000_t202" coordsize="21600,21600" o:spt="202" path="m,l,21600r21600,l21600,xe">
              <v:stroke joinstyle="miter"/>
              <v:path gradientshapeok="t" o:connecttype="rect"/>
            </v:shapetype>
            <v:shape id="Text Box 2" o:spid="_x0000_s1072" type="#_x0000_t202" style="position:absolute;margin-left:64pt;margin-top:805.15pt;width:454.7pt;height:26.95pt;z-index:-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18B39024" w14:textId="77777777" w:rsidR="00191775" w:rsidRDefault="005862B4">
                    <w:pPr>
                      <w:spacing w:before="34" w:line="208" w:lineRule="auto"/>
                      <w:ind w:left="20" w:right="-11"/>
                      <w:rPr>
                        <w:sz w:val="16"/>
                      </w:rPr>
                    </w:pPr>
                    <w:r>
                      <w:rPr>
                        <w:color w:val="353535"/>
                        <w:sz w:val="16"/>
                      </w:rPr>
                      <w:t>This policy is Copyright © Quality Compliance Systems Ltd. 2007 (Last updated 2021) and is only licensed for use with a current Licence Certificate. If you have a current Licence Certificate, it can be accessed in your online account.</w:t>
                    </w:r>
                  </w:p>
                  <w:p w14:paraId="3BAD7691" w14:textId="77777777" w:rsidR="00191775" w:rsidRDefault="005862B4">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503303288" behindDoc="1" locked="0" layoutInCell="1" allowOverlap="1" wp14:anchorId="49F21248" wp14:editId="013B7063">
              <wp:simplePos x="0" y="0"/>
              <wp:positionH relativeFrom="page">
                <wp:posOffset>6950075</wp:posOffset>
              </wp:positionH>
              <wp:positionV relativeFrom="page">
                <wp:posOffset>10288905</wp:posOffset>
              </wp:positionV>
              <wp:extent cx="431800" cy="139065"/>
              <wp:effectExtent l="0" t="1905" r="0" b="1905"/>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DD3EC" w14:textId="77777777" w:rsidR="00191775" w:rsidRDefault="005862B4">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21248" id="Text Box 1" o:spid="_x0000_s1073" type="#_x0000_t202" style="position:absolute;margin-left:547.25pt;margin-top:810.15pt;width:34pt;height:10.95pt;z-index:-1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" filled="f" stroked="f">
              <v:textbox inset="0,0,0,0">
                <w:txbxContent>
                  <w:p w14:paraId="0C8DD3EC" w14:textId="77777777" w:rsidR="00191775" w:rsidRDefault="005862B4">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59AC3" w14:textId="77777777" w:rsidR="001D02C8" w:rsidRDefault="001D02C8">
      <w:r>
        <w:separator/>
      </w:r>
    </w:p>
  </w:footnote>
  <w:footnote w:type="continuationSeparator" w:id="0">
    <w:p w14:paraId="2C649E8F" w14:textId="77777777" w:rsidR="001D02C8" w:rsidRDefault="001D0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BC682" w14:textId="1B78CA50" w:rsidR="00191775" w:rsidRDefault="0038035E">
    <w:pPr>
      <w:pStyle w:val="BodyText"/>
      <w:spacing w:before="0" w:line="14" w:lineRule="auto"/>
      <w:ind w:left="0" w:firstLine="0"/>
      <w:rPr>
        <w:sz w:val="20"/>
      </w:rPr>
    </w:pPr>
    <w:r>
      <w:rPr>
        <w:noProof/>
      </w:rPr>
      <mc:AlternateContent>
        <mc:Choice Requires="wps">
          <w:drawing>
            <wp:anchor distT="0" distB="0" distL="114300" distR="114300" simplePos="0" relativeHeight="503303192" behindDoc="1" locked="0" layoutInCell="1" allowOverlap="1" wp14:anchorId="40EAE0D0" wp14:editId="7585576D">
              <wp:simplePos x="0" y="0"/>
              <wp:positionH relativeFrom="margin">
                <wp:align>center</wp:align>
              </wp:positionH>
              <wp:positionV relativeFrom="page">
                <wp:posOffset>121920</wp:posOffset>
              </wp:positionV>
              <wp:extent cx="3054350" cy="334010"/>
              <wp:effectExtent l="0" t="0" r="12700" b="889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0C36D" w14:textId="638DC630" w:rsidR="00191775" w:rsidRDefault="0038035E">
                          <w:pPr>
                            <w:spacing w:before="13"/>
                            <w:jc w:val="center"/>
                          </w:pPr>
                          <w:r>
                            <w:rPr>
                              <w:color w:val="FFFFFF"/>
                            </w:rPr>
                            <w:t>ED00</w:t>
                          </w:r>
                          <w:r w:rsidR="007D16DC">
                            <w:rPr>
                              <w:color w:val="FFFFFF"/>
                            </w:rPr>
                            <w:t>30</w:t>
                          </w:r>
                          <w:r w:rsidR="005862B4">
                            <w:rPr>
                              <w:color w:val="FFFFFF"/>
                            </w:rPr>
                            <w:t>- Food Hygiene Policy and Procedure</w:t>
                          </w:r>
                        </w:p>
                        <w:p w14:paraId="6DF62CB9" w14:textId="77777777" w:rsidR="00191775" w:rsidRDefault="005862B4">
                          <w:pPr>
                            <w:spacing w:before="55"/>
                            <w:ind w:left="2"/>
                            <w:jc w:val="center"/>
                            <w:rPr>
                              <w:sz w:val="16"/>
                            </w:rPr>
                          </w:pPr>
                          <w:r>
                            <w:rPr>
                              <w:color w:val="FFFFFF"/>
                              <w:sz w:val="16"/>
                            </w:rPr>
                            <w:t>Support Services - Hygiene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AE0D0" id="_x0000_t202" coordsize="21600,21600" o:spt="202" path="m,l,21600r21600,l21600,xe">
              <v:stroke joinstyle="miter"/>
              <v:path gradientshapeok="t" o:connecttype="rect"/>
            </v:shapetype>
            <v:shape id="Text Box 7" o:spid="_x0000_s1070" type="#_x0000_t202" style="position:absolute;margin-left:0;margin-top:9.6pt;width:240.5pt;height:26.3pt;z-index:-13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" filled="f" stroked="f">
              <v:textbox inset="0,0,0,0">
                <w:txbxContent>
                  <w:p w14:paraId="7220C36D" w14:textId="638DC630" w:rsidR="00191775" w:rsidRDefault="0038035E">
                    <w:pPr>
                      <w:spacing w:before="13"/>
                      <w:jc w:val="center"/>
                    </w:pPr>
                    <w:r>
                      <w:rPr>
                        <w:color w:val="FFFFFF"/>
                      </w:rPr>
                      <w:t>ED00</w:t>
                    </w:r>
                    <w:r w:rsidR="007D16DC">
                      <w:rPr>
                        <w:color w:val="FFFFFF"/>
                      </w:rPr>
                      <w:t>30</w:t>
                    </w:r>
                    <w:r w:rsidR="005862B4">
                      <w:rPr>
                        <w:color w:val="FFFFFF"/>
                      </w:rPr>
                      <w:t>- Food Hygiene Policy and Procedure</w:t>
                    </w:r>
                  </w:p>
                  <w:p w14:paraId="6DF62CB9" w14:textId="77777777" w:rsidR="00191775" w:rsidRDefault="005862B4">
                    <w:pPr>
                      <w:spacing w:before="55"/>
                      <w:ind w:left="2"/>
                      <w:jc w:val="center"/>
                      <w:rPr>
                        <w:sz w:val="16"/>
                      </w:rPr>
                    </w:pPr>
                    <w:r>
                      <w:rPr>
                        <w:color w:val="FFFFFF"/>
                        <w:sz w:val="16"/>
                      </w:rPr>
                      <w:t>Support Services - Hygiene</w:t>
                    </w:r>
                  </w:p>
                </w:txbxContent>
              </v:textbox>
              <w10:wrap anchorx="margin" anchory="page"/>
            </v:shape>
          </w:pict>
        </mc:Fallback>
      </mc:AlternateContent>
    </w:r>
    <w:r w:rsidR="005862B4">
      <w:rPr>
        <w:noProof/>
      </w:rPr>
      <mc:AlternateContent>
        <mc:Choice Requires="wpg">
          <w:drawing>
            <wp:anchor distT="0" distB="0" distL="114300" distR="114300" simplePos="0" relativeHeight="503303168" behindDoc="1" locked="0" layoutInCell="1" allowOverlap="1" wp14:anchorId="111A819B" wp14:editId="4A7FD114">
              <wp:simplePos x="0" y="0"/>
              <wp:positionH relativeFrom="page">
                <wp:posOffset>0</wp:posOffset>
              </wp:positionH>
              <wp:positionV relativeFrom="page">
                <wp:posOffset>0</wp:posOffset>
              </wp:positionV>
              <wp:extent cx="7556500" cy="914400"/>
              <wp:effectExtent l="0" t="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10" name="Rectangle 11"/>
                      <wps:cNvSpPr>
                        <a:spLocks noChangeArrowheads="1"/>
                      </wps:cNvSpPr>
                      <wps:spPr bwMode="auto">
                        <a:xfrm>
                          <a:off x="0" y="0"/>
                          <a:ext cx="11900" cy="940"/>
                        </a:xfrm>
                        <a:prstGeom prst="rect">
                          <a:avLst/>
                        </a:prstGeom>
                        <a:solidFill>
                          <a:srgbClr val="F863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9"/>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5EBAA" id="Group 8" o:spid="_x0000_s1026" style="position:absolute;margin-left:0;margin-top:0;width:595pt;height:1in;z-index:-13312;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">
              <v:rect id="Rectangle 11"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" fillcolor="#f8630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">
                <v:imagedata r:id="rId2" o:title=""/>
              </v:shape>
              <v:rect id="Rectangle 9"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" fillcolor="#f6f6f6" stroked="f"/>
              <w10:wrap anchorx="page" anchory="page"/>
            </v:group>
          </w:pict>
        </mc:Fallback>
      </mc:AlternateContent>
    </w:r>
    <w:r w:rsidR="005862B4">
      <w:rPr>
        <w:noProof/>
      </w:rPr>
      <mc:AlternateContent>
        <mc:Choice Requires="wps">
          <w:drawing>
            <wp:anchor distT="0" distB="0" distL="114300" distR="114300" simplePos="0" relativeHeight="503303216" behindDoc="1" locked="0" layoutInCell="1" allowOverlap="1" wp14:anchorId="0DBF6CAC" wp14:editId="39D2A52D">
              <wp:simplePos x="0" y="0"/>
              <wp:positionH relativeFrom="page">
                <wp:posOffset>2510790</wp:posOffset>
              </wp:positionH>
              <wp:positionV relativeFrom="page">
                <wp:posOffset>636905</wp:posOffset>
              </wp:positionV>
              <wp:extent cx="2344420" cy="240665"/>
              <wp:effectExtent l="0" t="0" r="254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368C1" w14:textId="76F6B5BE" w:rsidR="00191775" w:rsidRDefault="005862B4">
                          <w:pPr>
                            <w:spacing w:before="34" w:line="208" w:lineRule="auto"/>
                            <w:ind w:left="20" w:right="-3" w:firstLine="417"/>
                            <w:rPr>
                              <w:sz w:val="16"/>
                            </w:rPr>
                          </w:pPr>
                          <w:r>
                            <w:rPr>
                              <w:color w:val="353535"/>
                              <w:sz w:val="16"/>
                            </w:rPr>
                            <w:t xml:space="preserve">Real Care Limited T/A Learning </w:t>
                          </w:r>
                          <w:r w:rsidR="00F26E82">
                            <w:rPr>
                              <w:color w:val="353535"/>
                              <w:sz w:val="16"/>
                            </w:rPr>
                            <w:t>f</w:t>
                          </w:r>
                          <w:r>
                            <w:rPr>
                              <w:color w:val="353535"/>
                              <w:sz w:val="16"/>
                            </w:rPr>
                            <w:t xml:space="preserve">or Life Herbert </w:t>
                          </w:r>
                          <w:r w:rsidR="00F26E82">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6CAC" id="Text Box 6" o:spid="_x0000_s1071" type="#_x0000_t202" style="position:absolute;margin-left:197.7pt;margin-top:50.15pt;width:184.6pt;height:18.95pt;z-index:-1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6AE368C1" w14:textId="76F6B5BE" w:rsidR="00191775" w:rsidRDefault="005862B4">
                    <w:pPr>
                      <w:spacing w:before="34" w:line="208" w:lineRule="auto"/>
                      <w:ind w:left="20" w:right="-3" w:firstLine="417"/>
                      <w:rPr>
                        <w:sz w:val="16"/>
                      </w:rPr>
                    </w:pPr>
                    <w:r>
                      <w:rPr>
                        <w:color w:val="353535"/>
                        <w:sz w:val="16"/>
                      </w:rPr>
                      <w:t xml:space="preserve">Real Care Limited T/A Learning </w:t>
                    </w:r>
                    <w:r w:rsidR="00F26E82">
                      <w:rPr>
                        <w:color w:val="353535"/>
                        <w:sz w:val="16"/>
                      </w:rPr>
                      <w:t>f</w:t>
                    </w:r>
                    <w:r>
                      <w:rPr>
                        <w:color w:val="353535"/>
                        <w:sz w:val="16"/>
                      </w:rPr>
                      <w:t xml:space="preserve">or Life Herbert </w:t>
                    </w:r>
                    <w:r w:rsidR="00F26E82">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5287"/>
    <w:multiLevelType w:val="multilevel"/>
    <w:tmpl w:val="B940600E"/>
    <w:lvl w:ilvl="0">
      <w:start w:val="6"/>
      <w:numFmt w:val="decimal"/>
      <w:lvlText w:val="%1"/>
      <w:lvlJc w:val="left"/>
      <w:pPr>
        <w:ind w:left="1175" w:hanging="319"/>
      </w:pPr>
      <w:rPr>
        <w:rFonts w:hint="default"/>
        <w:lang w:val="en-US" w:eastAsia="en-US" w:bidi="en-US"/>
      </w:rPr>
    </w:lvl>
    <w:lvl w:ilvl="1">
      <w:start w:val="1"/>
      <w:numFmt w:val="decimal"/>
      <w:lvlText w:val="%1.%2"/>
      <w:lvlJc w:val="left"/>
      <w:pPr>
        <w:ind w:left="1175" w:hanging="319"/>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15"/>
      </w:pPr>
      <w:rPr>
        <w:rFonts w:hint="default"/>
        <w:lang w:val="en-US" w:eastAsia="en-US" w:bidi="en-US"/>
      </w:rPr>
    </w:lvl>
    <w:lvl w:ilvl="4">
      <w:numFmt w:val="bullet"/>
      <w:lvlText w:val="•"/>
      <w:lvlJc w:val="left"/>
      <w:pPr>
        <w:ind w:left="4373" w:hanging="215"/>
      </w:pPr>
      <w:rPr>
        <w:rFonts w:hint="default"/>
        <w:lang w:val="en-US" w:eastAsia="en-US" w:bidi="en-US"/>
      </w:rPr>
    </w:lvl>
    <w:lvl w:ilvl="5">
      <w:numFmt w:val="bullet"/>
      <w:lvlText w:val="•"/>
      <w:lvlJc w:val="left"/>
      <w:pPr>
        <w:ind w:left="5431" w:hanging="215"/>
      </w:pPr>
      <w:rPr>
        <w:rFonts w:hint="default"/>
        <w:lang w:val="en-US" w:eastAsia="en-US" w:bidi="en-US"/>
      </w:rPr>
    </w:lvl>
    <w:lvl w:ilvl="6">
      <w:numFmt w:val="bullet"/>
      <w:lvlText w:val="•"/>
      <w:lvlJc w:val="left"/>
      <w:pPr>
        <w:ind w:left="6488" w:hanging="215"/>
      </w:pPr>
      <w:rPr>
        <w:rFonts w:hint="default"/>
        <w:lang w:val="en-US" w:eastAsia="en-US" w:bidi="en-US"/>
      </w:rPr>
    </w:lvl>
    <w:lvl w:ilvl="7">
      <w:numFmt w:val="bullet"/>
      <w:lvlText w:val="•"/>
      <w:lvlJc w:val="left"/>
      <w:pPr>
        <w:ind w:left="7546" w:hanging="215"/>
      </w:pPr>
      <w:rPr>
        <w:rFonts w:hint="default"/>
        <w:lang w:val="en-US" w:eastAsia="en-US" w:bidi="en-US"/>
      </w:rPr>
    </w:lvl>
    <w:lvl w:ilvl="8">
      <w:numFmt w:val="bullet"/>
      <w:lvlText w:val="•"/>
      <w:lvlJc w:val="left"/>
      <w:pPr>
        <w:ind w:left="8604" w:hanging="215"/>
      </w:pPr>
      <w:rPr>
        <w:rFonts w:hint="default"/>
        <w:lang w:val="en-US" w:eastAsia="en-US" w:bidi="en-US"/>
      </w:rPr>
    </w:lvl>
  </w:abstractNum>
  <w:abstractNum w:abstractNumId="1" w15:restartNumberingAfterBreak="0">
    <w:nsid w:val="242E2BA0"/>
    <w:multiLevelType w:val="multilevel"/>
    <w:tmpl w:val="917CE7EC"/>
    <w:lvl w:ilvl="0">
      <w:start w:val="1"/>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28"/>
      </w:pPr>
      <w:rPr>
        <w:rFonts w:hint="default"/>
        <w:lang w:val="en-US" w:eastAsia="en-US" w:bidi="en-US"/>
      </w:rPr>
    </w:lvl>
    <w:lvl w:ilvl="4">
      <w:numFmt w:val="bullet"/>
      <w:lvlText w:val="•"/>
      <w:lvlJc w:val="left"/>
      <w:pPr>
        <w:ind w:left="4373" w:hanging="228"/>
      </w:pPr>
      <w:rPr>
        <w:rFonts w:hint="default"/>
        <w:lang w:val="en-US" w:eastAsia="en-US" w:bidi="en-US"/>
      </w:rPr>
    </w:lvl>
    <w:lvl w:ilvl="5">
      <w:numFmt w:val="bullet"/>
      <w:lvlText w:val="•"/>
      <w:lvlJc w:val="left"/>
      <w:pPr>
        <w:ind w:left="5431" w:hanging="228"/>
      </w:pPr>
      <w:rPr>
        <w:rFonts w:hint="default"/>
        <w:lang w:val="en-US" w:eastAsia="en-US" w:bidi="en-US"/>
      </w:rPr>
    </w:lvl>
    <w:lvl w:ilvl="6">
      <w:numFmt w:val="bullet"/>
      <w:lvlText w:val="•"/>
      <w:lvlJc w:val="left"/>
      <w:pPr>
        <w:ind w:left="6488" w:hanging="228"/>
      </w:pPr>
      <w:rPr>
        <w:rFonts w:hint="default"/>
        <w:lang w:val="en-US" w:eastAsia="en-US" w:bidi="en-US"/>
      </w:rPr>
    </w:lvl>
    <w:lvl w:ilvl="7">
      <w:numFmt w:val="bullet"/>
      <w:lvlText w:val="•"/>
      <w:lvlJc w:val="left"/>
      <w:pPr>
        <w:ind w:left="7546" w:hanging="228"/>
      </w:pPr>
      <w:rPr>
        <w:rFonts w:hint="default"/>
        <w:lang w:val="en-US" w:eastAsia="en-US" w:bidi="en-US"/>
      </w:rPr>
    </w:lvl>
    <w:lvl w:ilvl="8">
      <w:numFmt w:val="bullet"/>
      <w:lvlText w:val="•"/>
      <w:lvlJc w:val="left"/>
      <w:pPr>
        <w:ind w:left="8604" w:hanging="228"/>
      </w:pPr>
      <w:rPr>
        <w:rFonts w:hint="default"/>
        <w:lang w:val="en-US" w:eastAsia="en-US" w:bidi="en-US"/>
      </w:rPr>
    </w:lvl>
  </w:abstractNum>
  <w:abstractNum w:abstractNumId="2" w15:restartNumberingAfterBreak="0">
    <w:nsid w:val="2C073EEE"/>
    <w:multiLevelType w:val="multilevel"/>
    <w:tmpl w:val="EF424270"/>
    <w:lvl w:ilvl="0">
      <w:start w:val="2"/>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088" w:hanging="322"/>
      </w:pPr>
      <w:rPr>
        <w:rFonts w:hint="default"/>
        <w:lang w:val="en-US" w:eastAsia="en-US" w:bidi="en-US"/>
      </w:rPr>
    </w:lvl>
    <w:lvl w:ilvl="3">
      <w:numFmt w:val="bullet"/>
      <w:lvlText w:val="•"/>
      <w:lvlJc w:val="left"/>
      <w:pPr>
        <w:ind w:left="4042" w:hanging="322"/>
      </w:pPr>
      <w:rPr>
        <w:rFonts w:hint="default"/>
        <w:lang w:val="en-US" w:eastAsia="en-US" w:bidi="en-US"/>
      </w:rPr>
    </w:lvl>
    <w:lvl w:ilvl="4">
      <w:numFmt w:val="bullet"/>
      <w:lvlText w:val="•"/>
      <w:lvlJc w:val="left"/>
      <w:pPr>
        <w:ind w:left="4996" w:hanging="322"/>
      </w:pPr>
      <w:rPr>
        <w:rFonts w:hint="default"/>
        <w:lang w:val="en-US" w:eastAsia="en-US" w:bidi="en-US"/>
      </w:rPr>
    </w:lvl>
    <w:lvl w:ilvl="5">
      <w:numFmt w:val="bullet"/>
      <w:lvlText w:val="•"/>
      <w:lvlJc w:val="left"/>
      <w:pPr>
        <w:ind w:left="5950" w:hanging="322"/>
      </w:pPr>
      <w:rPr>
        <w:rFonts w:hint="default"/>
        <w:lang w:val="en-US" w:eastAsia="en-US" w:bidi="en-US"/>
      </w:rPr>
    </w:lvl>
    <w:lvl w:ilvl="6">
      <w:numFmt w:val="bullet"/>
      <w:lvlText w:val="•"/>
      <w:lvlJc w:val="left"/>
      <w:pPr>
        <w:ind w:left="6904" w:hanging="322"/>
      </w:pPr>
      <w:rPr>
        <w:rFonts w:hint="default"/>
        <w:lang w:val="en-US" w:eastAsia="en-US" w:bidi="en-US"/>
      </w:rPr>
    </w:lvl>
    <w:lvl w:ilvl="7">
      <w:numFmt w:val="bullet"/>
      <w:lvlText w:val="•"/>
      <w:lvlJc w:val="left"/>
      <w:pPr>
        <w:ind w:left="7858" w:hanging="322"/>
      </w:pPr>
      <w:rPr>
        <w:rFonts w:hint="default"/>
        <w:lang w:val="en-US" w:eastAsia="en-US" w:bidi="en-US"/>
      </w:rPr>
    </w:lvl>
    <w:lvl w:ilvl="8">
      <w:numFmt w:val="bullet"/>
      <w:lvlText w:val="•"/>
      <w:lvlJc w:val="left"/>
      <w:pPr>
        <w:ind w:left="8812" w:hanging="322"/>
      </w:pPr>
      <w:rPr>
        <w:rFonts w:hint="default"/>
        <w:lang w:val="en-US" w:eastAsia="en-US" w:bidi="en-US"/>
      </w:rPr>
    </w:lvl>
  </w:abstractNum>
  <w:abstractNum w:abstractNumId="3" w15:restartNumberingAfterBreak="0">
    <w:nsid w:val="377379CF"/>
    <w:multiLevelType w:val="multilevel"/>
    <w:tmpl w:val="73DC56DE"/>
    <w:lvl w:ilvl="0">
      <w:start w:val="5"/>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1539" w:hanging="228"/>
      </w:pPr>
      <w:rPr>
        <w:rFonts w:ascii="Wingdings" w:eastAsia="Wingdings" w:hAnsi="Wingdings" w:cs="Wingdings" w:hint="default"/>
        <w:color w:val="353535"/>
        <w:w w:val="84"/>
        <w:sz w:val="12"/>
        <w:szCs w:val="12"/>
        <w:lang w:val="en-US" w:eastAsia="en-US" w:bidi="en-US"/>
      </w:rPr>
    </w:lvl>
    <w:lvl w:ilvl="4">
      <w:numFmt w:val="bullet"/>
      <w:lvlText w:val="•"/>
      <w:lvlJc w:val="left"/>
      <w:pPr>
        <w:ind w:left="3835" w:hanging="228"/>
      </w:pPr>
      <w:rPr>
        <w:rFonts w:hint="default"/>
        <w:lang w:val="en-US" w:eastAsia="en-US" w:bidi="en-US"/>
      </w:rPr>
    </w:lvl>
    <w:lvl w:ilvl="5">
      <w:numFmt w:val="bullet"/>
      <w:lvlText w:val="•"/>
      <w:lvlJc w:val="left"/>
      <w:pPr>
        <w:ind w:left="4982" w:hanging="228"/>
      </w:pPr>
      <w:rPr>
        <w:rFonts w:hint="default"/>
        <w:lang w:val="en-US" w:eastAsia="en-US" w:bidi="en-US"/>
      </w:rPr>
    </w:lvl>
    <w:lvl w:ilvl="6">
      <w:numFmt w:val="bullet"/>
      <w:lvlText w:val="•"/>
      <w:lvlJc w:val="left"/>
      <w:pPr>
        <w:ind w:left="6130" w:hanging="228"/>
      </w:pPr>
      <w:rPr>
        <w:rFonts w:hint="default"/>
        <w:lang w:val="en-US" w:eastAsia="en-US" w:bidi="en-US"/>
      </w:rPr>
    </w:lvl>
    <w:lvl w:ilvl="7">
      <w:numFmt w:val="bullet"/>
      <w:lvlText w:val="•"/>
      <w:lvlJc w:val="left"/>
      <w:pPr>
        <w:ind w:left="7277" w:hanging="228"/>
      </w:pPr>
      <w:rPr>
        <w:rFonts w:hint="default"/>
        <w:lang w:val="en-US" w:eastAsia="en-US" w:bidi="en-US"/>
      </w:rPr>
    </w:lvl>
    <w:lvl w:ilvl="8">
      <w:numFmt w:val="bullet"/>
      <w:lvlText w:val="•"/>
      <w:lvlJc w:val="left"/>
      <w:pPr>
        <w:ind w:left="8425" w:hanging="228"/>
      </w:pPr>
      <w:rPr>
        <w:rFonts w:hint="default"/>
        <w:lang w:val="en-US" w:eastAsia="en-US" w:bidi="en-US"/>
      </w:rPr>
    </w:lvl>
  </w:abstractNum>
  <w:abstractNum w:abstractNumId="4" w15:restartNumberingAfterBreak="0">
    <w:nsid w:val="5B5D3BC0"/>
    <w:multiLevelType w:val="hybridMultilevel"/>
    <w:tmpl w:val="DB12BF44"/>
    <w:lvl w:ilvl="0" w:tplc="1E3649EA">
      <w:numFmt w:val="bullet"/>
      <w:lvlText w:val="•"/>
      <w:lvlJc w:val="left"/>
      <w:pPr>
        <w:ind w:left="340" w:hanging="175"/>
      </w:pPr>
      <w:rPr>
        <w:rFonts w:ascii="Arial" w:eastAsia="Arial" w:hAnsi="Arial" w:cs="Arial" w:hint="default"/>
        <w:color w:val="353535"/>
        <w:w w:val="104"/>
        <w:sz w:val="18"/>
        <w:szCs w:val="18"/>
        <w:lang w:val="en-US" w:eastAsia="en-US" w:bidi="en-US"/>
      </w:rPr>
    </w:lvl>
    <w:lvl w:ilvl="1" w:tplc="EF66E33C">
      <w:numFmt w:val="bullet"/>
      <w:lvlText w:val="•"/>
      <w:lvlJc w:val="left"/>
      <w:pPr>
        <w:ind w:left="1112" w:hanging="175"/>
      </w:pPr>
      <w:rPr>
        <w:rFonts w:hint="default"/>
        <w:lang w:val="en-US" w:eastAsia="en-US" w:bidi="en-US"/>
      </w:rPr>
    </w:lvl>
    <w:lvl w:ilvl="2" w:tplc="335261DE">
      <w:numFmt w:val="bullet"/>
      <w:lvlText w:val="•"/>
      <w:lvlJc w:val="left"/>
      <w:pPr>
        <w:ind w:left="1884" w:hanging="175"/>
      </w:pPr>
      <w:rPr>
        <w:rFonts w:hint="default"/>
        <w:lang w:val="en-US" w:eastAsia="en-US" w:bidi="en-US"/>
      </w:rPr>
    </w:lvl>
    <w:lvl w:ilvl="3" w:tplc="F03CBA54">
      <w:numFmt w:val="bullet"/>
      <w:lvlText w:val="•"/>
      <w:lvlJc w:val="left"/>
      <w:pPr>
        <w:ind w:left="2656" w:hanging="175"/>
      </w:pPr>
      <w:rPr>
        <w:rFonts w:hint="default"/>
        <w:lang w:val="en-US" w:eastAsia="en-US" w:bidi="en-US"/>
      </w:rPr>
    </w:lvl>
    <w:lvl w:ilvl="4" w:tplc="C5FAA59E">
      <w:numFmt w:val="bullet"/>
      <w:lvlText w:val="•"/>
      <w:lvlJc w:val="left"/>
      <w:pPr>
        <w:ind w:left="3428" w:hanging="175"/>
      </w:pPr>
      <w:rPr>
        <w:rFonts w:hint="default"/>
        <w:lang w:val="en-US" w:eastAsia="en-US" w:bidi="en-US"/>
      </w:rPr>
    </w:lvl>
    <w:lvl w:ilvl="5" w:tplc="502C09D0">
      <w:numFmt w:val="bullet"/>
      <w:lvlText w:val="•"/>
      <w:lvlJc w:val="left"/>
      <w:pPr>
        <w:ind w:left="4200" w:hanging="175"/>
      </w:pPr>
      <w:rPr>
        <w:rFonts w:hint="default"/>
        <w:lang w:val="en-US" w:eastAsia="en-US" w:bidi="en-US"/>
      </w:rPr>
    </w:lvl>
    <w:lvl w:ilvl="6" w:tplc="B01E21FE">
      <w:numFmt w:val="bullet"/>
      <w:lvlText w:val="•"/>
      <w:lvlJc w:val="left"/>
      <w:pPr>
        <w:ind w:left="4972" w:hanging="175"/>
      </w:pPr>
      <w:rPr>
        <w:rFonts w:hint="default"/>
        <w:lang w:val="en-US" w:eastAsia="en-US" w:bidi="en-US"/>
      </w:rPr>
    </w:lvl>
    <w:lvl w:ilvl="7" w:tplc="9782D112">
      <w:numFmt w:val="bullet"/>
      <w:lvlText w:val="•"/>
      <w:lvlJc w:val="left"/>
      <w:pPr>
        <w:ind w:left="5744" w:hanging="175"/>
      </w:pPr>
      <w:rPr>
        <w:rFonts w:hint="default"/>
        <w:lang w:val="en-US" w:eastAsia="en-US" w:bidi="en-US"/>
      </w:rPr>
    </w:lvl>
    <w:lvl w:ilvl="8" w:tplc="3B20911A">
      <w:numFmt w:val="bullet"/>
      <w:lvlText w:val="•"/>
      <w:lvlJc w:val="left"/>
      <w:pPr>
        <w:ind w:left="6516" w:hanging="175"/>
      </w:pPr>
      <w:rPr>
        <w:rFonts w:hint="default"/>
        <w:lang w:val="en-US" w:eastAsia="en-US" w:bidi="en-US"/>
      </w:rPr>
    </w:lvl>
  </w:abstractNum>
  <w:abstractNum w:abstractNumId="5" w15:restartNumberingAfterBreak="0">
    <w:nsid w:val="62314B28"/>
    <w:multiLevelType w:val="multilevel"/>
    <w:tmpl w:val="EEB07D76"/>
    <w:lvl w:ilvl="0">
      <w:start w:val="3"/>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32" w:hanging="322"/>
      </w:pPr>
      <w:rPr>
        <w:rFonts w:hint="default"/>
        <w:lang w:val="en-US" w:eastAsia="en-US" w:bidi="en-US"/>
      </w:rPr>
    </w:lvl>
    <w:lvl w:ilvl="3">
      <w:numFmt w:val="bullet"/>
      <w:lvlText w:val="•"/>
      <w:lvlJc w:val="left"/>
      <w:pPr>
        <w:ind w:left="3818" w:hanging="322"/>
      </w:pPr>
      <w:rPr>
        <w:rFonts w:hint="default"/>
        <w:lang w:val="en-US" w:eastAsia="en-US" w:bidi="en-US"/>
      </w:rPr>
    </w:lvl>
    <w:lvl w:ilvl="4">
      <w:numFmt w:val="bullet"/>
      <w:lvlText w:val="•"/>
      <w:lvlJc w:val="left"/>
      <w:pPr>
        <w:ind w:left="4804" w:hanging="322"/>
      </w:pPr>
      <w:rPr>
        <w:rFonts w:hint="default"/>
        <w:lang w:val="en-US" w:eastAsia="en-US" w:bidi="en-US"/>
      </w:rPr>
    </w:lvl>
    <w:lvl w:ilvl="5">
      <w:numFmt w:val="bullet"/>
      <w:lvlText w:val="•"/>
      <w:lvlJc w:val="left"/>
      <w:pPr>
        <w:ind w:left="5790" w:hanging="322"/>
      </w:pPr>
      <w:rPr>
        <w:rFonts w:hint="default"/>
        <w:lang w:val="en-US" w:eastAsia="en-US" w:bidi="en-US"/>
      </w:rPr>
    </w:lvl>
    <w:lvl w:ilvl="6">
      <w:numFmt w:val="bullet"/>
      <w:lvlText w:val="•"/>
      <w:lvlJc w:val="left"/>
      <w:pPr>
        <w:ind w:left="6776" w:hanging="322"/>
      </w:pPr>
      <w:rPr>
        <w:rFonts w:hint="default"/>
        <w:lang w:val="en-US" w:eastAsia="en-US" w:bidi="en-US"/>
      </w:rPr>
    </w:lvl>
    <w:lvl w:ilvl="7">
      <w:numFmt w:val="bullet"/>
      <w:lvlText w:val="•"/>
      <w:lvlJc w:val="left"/>
      <w:pPr>
        <w:ind w:left="7762" w:hanging="322"/>
      </w:pPr>
      <w:rPr>
        <w:rFonts w:hint="default"/>
        <w:lang w:val="en-US" w:eastAsia="en-US" w:bidi="en-US"/>
      </w:rPr>
    </w:lvl>
    <w:lvl w:ilvl="8">
      <w:numFmt w:val="bullet"/>
      <w:lvlText w:val="•"/>
      <w:lvlJc w:val="left"/>
      <w:pPr>
        <w:ind w:left="8748" w:hanging="322"/>
      </w:pPr>
      <w:rPr>
        <w:rFonts w:hint="default"/>
        <w:lang w:val="en-US" w:eastAsia="en-US" w:bidi="en-US"/>
      </w:rPr>
    </w:lvl>
  </w:abstractNum>
  <w:abstractNum w:abstractNumId="6" w15:restartNumberingAfterBreak="0">
    <w:nsid w:val="695E020C"/>
    <w:multiLevelType w:val="hybridMultilevel"/>
    <w:tmpl w:val="67E8B0A6"/>
    <w:lvl w:ilvl="0" w:tplc="3F8E818A">
      <w:numFmt w:val="bullet"/>
      <w:lvlText w:val="•"/>
      <w:lvlJc w:val="left"/>
      <w:pPr>
        <w:ind w:left="340" w:hanging="175"/>
      </w:pPr>
      <w:rPr>
        <w:rFonts w:ascii="Arial" w:eastAsia="Arial" w:hAnsi="Arial" w:cs="Arial" w:hint="default"/>
        <w:color w:val="353535"/>
        <w:w w:val="104"/>
        <w:sz w:val="18"/>
        <w:szCs w:val="18"/>
        <w:lang w:val="en-US" w:eastAsia="en-US" w:bidi="en-US"/>
      </w:rPr>
    </w:lvl>
    <w:lvl w:ilvl="1" w:tplc="F850CCB0">
      <w:numFmt w:val="bullet"/>
      <w:lvlText w:val="•"/>
      <w:lvlJc w:val="left"/>
      <w:pPr>
        <w:ind w:left="1112" w:hanging="175"/>
      </w:pPr>
      <w:rPr>
        <w:rFonts w:hint="default"/>
        <w:lang w:val="en-US" w:eastAsia="en-US" w:bidi="en-US"/>
      </w:rPr>
    </w:lvl>
    <w:lvl w:ilvl="2" w:tplc="331620C2">
      <w:numFmt w:val="bullet"/>
      <w:lvlText w:val="•"/>
      <w:lvlJc w:val="left"/>
      <w:pPr>
        <w:ind w:left="1884" w:hanging="175"/>
      </w:pPr>
      <w:rPr>
        <w:rFonts w:hint="default"/>
        <w:lang w:val="en-US" w:eastAsia="en-US" w:bidi="en-US"/>
      </w:rPr>
    </w:lvl>
    <w:lvl w:ilvl="3" w:tplc="3C304BDE">
      <w:numFmt w:val="bullet"/>
      <w:lvlText w:val="•"/>
      <w:lvlJc w:val="left"/>
      <w:pPr>
        <w:ind w:left="2656" w:hanging="175"/>
      </w:pPr>
      <w:rPr>
        <w:rFonts w:hint="default"/>
        <w:lang w:val="en-US" w:eastAsia="en-US" w:bidi="en-US"/>
      </w:rPr>
    </w:lvl>
    <w:lvl w:ilvl="4" w:tplc="16DC3710">
      <w:numFmt w:val="bullet"/>
      <w:lvlText w:val="•"/>
      <w:lvlJc w:val="left"/>
      <w:pPr>
        <w:ind w:left="3428" w:hanging="175"/>
      </w:pPr>
      <w:rPr>
        <w:rFonts w:hint="default"/>
        <w:lang w:val="en-US" w:eastAsia="en-US" w:bidi="en-US"/>
      </w:rPr>
    </w:lvl>
    <w:lvl w:ilvl="5" w:tplc="B99C2226">
      <w:numFmt w:val="bullet"/>
      <w:lvlText w:val="•"/>
      <w:lvlJc w:val="left"/>
      <w:pPr>
        <w:ind w:left="4200" w:hanging="175"/>
      </w:pPr>
      <w:rPr>
        <w:rFonts w:hint="default"/>
        <w:lang w:val="en-US" w:eastAsia="en-US" w:bidi="en-US"/>
      </w:rPr>
    </w:lvl>
    <w:lvl w:ilvl="6" w:tplc="7D545F92">
      <w:numFmt w:val="bullet"/>
      <w:lvlText w:val="•"/>
      <w:lvlJc w:val="left"/>
      <w:pPr>
        <w:ind w:left="4972" w:hanging="175"/>
      </w:pPr>
      <w:rPr>
        <w:rFonts w:hint="default"/>
        <w:lang w:val="en-US" w:eastAsia="en-US" w:bidi="en-US"/>
      </w:rPr>
    </w:lvl>
    <w:lvl w:ilvl="7" w:tplc="D39225CA">
      <w:numFmt w:val="bullet"/>
      <w:lvlText w:val="•"/>
      <w:lvlJc w:val="left"/>
      <w:pPr>
        <w:ind w:left="5744" w:hanging="175"/>
      </w:pPr>
      <w:rPr>
        <w:rFonts w:hint="default"/>
        <w:lang w:val="en-US" w:eastAsia="en-US" w:bidi="en-US"/>
      </w:rPr>
    </w:lvl>
    <w:lvl w:ilvl="8" w:tplc="FEDCFDB0">
      <w:numFmt w:val="bullet"/>
      <w:lvlText w:val="•"/>
      <w:lvlJc w:val="left"/>
      <w:pPr>
        <w:ind w:left="6516" w:hanging="175"/>
      </w:pPr>
      <w:rPr>
        <w:rFonts w:hint="default"/>
        <w:lang w:val="en-US" w:eastAsia="en-US" w:bidi="en-US"/>
      </w:rPr>
    </w:lvl>
  </w:abstractNum>
  <w:abstractNum w:abstractNumId="7" w15:restartNumberingAfterBreak="0">
    <w:nsid w:val="6CAE295A"/>
    <w:multiLevelType w:val="hybridMultilevel"/>
    <w:tmpl w:val="4372F11A"/>
    <w:lvl w:ilvl="0" w:tplc="FAE23A7E">
      <w:start w:val="1"/>
      <w:numFmt w:val="decimal"/>
      <w:lvlText w:val="%1."/>
      <w:lvlJc w:val="left"/>
      <w:pPr>
        <w:ind w:left="1072" w:hanging="216"/>
      </w:pPr>
      <w:rPr>
        <w:rFonts w:ascii="Arial" w:eastAsia="Arial" w:hAnsi="Arial" w:cs="Arial" w:hint="default"/>
        <w:b/>
        <w:bCs/>
        <w:color w:val="353535"/>
        <w:spacing w:val="0"/>
        <w:w w:val="104"/>
        <w:sz w:val="18"/>
        <w:szCs w:val="18"/>
        <w:lang w:val="en-US" w:eastAsia="en-US" w:bidi="en-US"/>
      </w:rPr>
    </w:lvl>
    <w:lvl w:ilvl="1" w:tplc="5FC2E94E">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2" w:tplc="D87CAA20">
      <w:numFmt w:val="bullet"/>
      <w:lvlText w:val="•"/>
      <w:lvlJc w:val="left"/>
      <w:pPr>
        <w:ind w:left="2257" w:hanging="215"/>
      </w:pPr>
      <w:rPr>
        <w:rFonts w:hint="default"/>
        <w:lang w:val="en-US" w:eastAsia="en-US" w:bidi="en-US"/>
      </w:rPr>
    </w:lvl>
    <w:lvl w:ilvl="3" w:tplc="3928401A">
      <w:numFmt w:val="bullet"/>
      <w:lvlText w:val="•"/>
      <w:lvlJc w:val="left"/>
      <w:pPr>
        <w:ind w:left="3315" w:hanging="215"/>
      </w:pPr>
      <w:rPr>
        <w:rFonts w:hint="default"/>
        <w:lang w:val="en-US" w:eastAsia="en-US" w:bidi="en-US"/>
      </w:rPr>
    </w:lvl>
    <w:lvl w:ilvl="4" w:tplc="BA106AF0">
      <w:numFmt w:val="bullet"/>
      <w:lvlText w:val="•"/>
      <w:lvlJc w:val="left"/>
      <w:pPr>
        <w:ind w:left="4373" w:hanging="215"/>
      </w:pPr>
      <w:rPr>
        <w:rFonts w:hint="default"/>
        <w:lang w:val="en-US" w:eastAsia="en-US" w:bidi="en-US"/>
      </w:rPr>
    </w:lvl>
    <w:lvl w:ilvl="5" w:tplc="F43A0CA2">
      <w:numFmt w:val="bullet"/>
      <w:lvlText w:val="•"/>
      <w:lvlJc w:val="left"/>
      <w:pPr>
        <w:ind w:left="5431" w:hanging="215"/>
      </w:pPr>
      <w:rPr>
        <w:rFonts w:hint="default"/>
        <w:lang w:val="en-US" w:eastAsia="en-US" w:bidi="en-US"/>
      </w:rPr>
    </w:lvl>
    <w:lvl w:ilvl="6" w:tplc="270A0820">
      <w:numFmt w:val="bullet"/>
      <w:lvlText w:val="•"/>
      <w:lvlJc w:val="left"/>
      <w:pPr>
        <w:ind w:left="6488" w:hanging="215"/>
      </w:pPr>
      <w:rPr>
        <w:rFonts w:hint="default"/>
        <w:lang w:val="en-US" w:eastAsia="en-US" w:bidi="en-US"/>
      </w:rPr>
    </w:lvl>
    <w:lvl w:ilvl="7" w:tplc="08B083A2">
      <w:numFmt w:val="bullet"/>
      <w:lvlText w:val="•"/>
      <w:lvlJc w:val="left"/>
      <w:pPr>
        <w:ind w:left="7546" w:hanging="215"/>
      </w:pPr>
      <w:rPr>
        <w:rFonts w:hint="default"/>
        <w:lang w:val="en-US" w:eastAsia="en-US" w:bidi="en-US"/>
      </w:rPr>
    </w:lvl>
    <w:lvl w:ilvl="8" w:tplc="69AECDF2">
      <w:numFmt w:val="bullet"/>
      <w:lvlText w:val="•"/>
      <w:lvlJc w:val="left"/>
      <w:pPr>
        <w:ind w:left="8604" w:hanging="215"/>
      </w:pPr>
      <w:rPr>
        <w:rFonts w:hint="default"/>
        <w:lang w:val="en-US" w:eastAsia="en-US" w:bidi="en-US"/>
      </w:rPr>
    </w:lvl>
  </w:abstractNum>
  <w:abstractNum w:abstractNumId="8" w15:restartNumberingAfterBreak="0">
    <w:nsid w:val="737651D5"/>
    <w:multiLevelType w:val="multilevel"/>
    <w:tmpl w:val="2B48E11C"/>
    <w:lvl w:ilvl="0">
      <w:start w:val="4"/>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15" w:hanging="215"/>
      </w:pPr>
      <w:rPr>
        <w:rFonts w:hint="default"/>
        <w:lang w:val="en-US" w:eastAsia="en-US" w:bidi="en-US"/>
      </w:rPr>
    </w:lvl>
    <w:lvl w:ilvl="4">
      <w:numFmt w:val="bullet"/>
      <w:lvlText w:val="•"/>
      <w:lvlJc w:val="left"/>
      <w:pPr>
        <w:ind w:left="4373" w:hanging="215"/>
      </w:pPr>
      <w:rPr>
        <w:rFonts w:hint="default"/>
        <w:lang w:val="en-US" w:eastAsia="en-US" w:bidi="en-US"/>
      </w:rPr>
    </w:lvl>
    <w:lvl w:ilvl="5">
      <w:numFmt w:val="bullet"/>
      <w:lvlText w:val="•"/>
      <w:lvlJc w:val="left"/>
      <w:pPr>
        <w:ind w:left="5431" w:hanging="215"/>
      </w:pPr>
      <w:rPr>
        <w:rFonts w:hint="default"/>
        <w:lang w:val="en-US" w:eastAsia="en-US" w:bidi="en-US"/>
      </w:rPr>
    </w:lvl>
    <w:lvl w:ilvl="6">
      <w:numFmt w:val="bullet"/>
      <w:lvlText w:val="•"/>
      <w:lvlJc w:val="left"/>
      <w:pPr>
        <w:ind w:left="6488" w:hanging="215"/>
      </w:pPr>
      <w:rPr>
        <w:rFonts w:hint="default"/>
        <w:lang w:val="en-US" w:eastAsia="en-US" w:bidi="en-US"/>
      </w:rPr>
    </w:lvl>
    <w:lvl w:ilvl="7">
      <w:numFmt w:val="bullet"/>
      <w:lvlText w:val="•"/>
      <w:lvlJc w:val="left"/>
      <w:pPr>
        <w:ind w:left="7546" w:hanging="215"/>
      </w:pPr>
      <w:rPr>
        <w:rFonts w:hint="default"/>
        <w:lang w:val="en-US" w:eastAsia="en-US" w:bidi="en-US"/>
      </w:rPr>
    </w:lvl>
    <w:lvl w:ilvl="8">
      <w:numFmt w:val="bullet"/>
      <w:lvlText w:val="•"/>
      <w:lvlJc w:val="left"/>
      <w:pPr>
        <w:ind w:left="8604" w:hanging="215"/>
      </w:pPr>
      <w:rPr>
        <w:rFonts w:hint="default"/>
        <w:lang w:val="en-US" w:eastAsia="en-US" w:bidi="en-US"/>
      </w:rPr>
    </w:lvl>
  </w:abstractNum>
  <w:abstractNum w:abstractNumId="9" w15:restartNumberingAfterBreak="0">
    <w:nsid w:val="7818029B"/>
    <w:multiLevelType w:val="hybridMultilevel"/>
    <w:tmpl w:val="495CB4FA"/>
    <w:lvl w:ilvl="0" w:tplc="60BC8828">
      <w:numFmt w:val="bullet"/>
      <w:lvlText w:val="•"/>
      <w:lvlJc w:val="left"/>
      <w:pPr>
        <w:ind w:left="340" w:hanging="175"/>
      </w:pPr>
      <w:rPr>
        <w:rFonts w:ascii="Arial" w:eastAsia="Arial" w:hAnsi="Arial" w:cs="Arial" w:hint="default"/>
        <w:color w:val="353535"/>
        <w:w w:val="104"/>
        <w:sz w:val="18"/>
        <w:szCs w:val="18"/>
        <w:lang w:val="en-US" w:eastAsia="en-US" w:bidi="en-US"/>
      </w:rPr>
    </w:lvl>
    <w:lvl w:ilvl="1" w:tplc="CE8699DC">
      <w:numFmt w:val="bullet"/>
      <w:lvlText w:val="•"/>
      <w:lvlJc w:val="left"/>
      <w:pPr>
        <w:ind w:left="1112" w:hanging="175"/>
      </w:pPr>
      <w:rPr>
        <w:rFonts w:hint="default"/>
        <w:lang w:val="en-US" w:eastAsia="en-US" w:bidi="en-US"/>
      </w:rPr>
    </w:lvl>
    <w:lvl w:ilvl="2" w:tplc="01022C02">
      <w:numFmt w:val="bullet"/>
      <w:lvlText w:val="•"/>
      <w:lvlJc w:val="left"/>
      <w:pPr>
        <w:ind w:left="1884" w:hanging="175"/>
      </w:pPr>
      <w:rPr>
        <w:rFonts w:hint="default"/>
        <w:lang w:val="en-US" w:eastAsia="en-US" w:bidi="en-US"/>
      </w:rPr>
    </w:lvl>
    <w:lvl w:ilvl="3" w:tplc="B69E5BD4">
      <w:numFmt w:val="bullet"/>
      <w:lvlText w:val="•"/>
      <w:lvlJc w:val="left"/>
      <w:pPr>
        <w:ind w:left="2656" w:hanging="175"/>
      </w:pPr>
      <w:rPr>
        <w:rFonts w:hint="default"/>
        <w:lang w:val="en-US" w:eastAsia="en-US" w:bidi="en-US"/>
      </w:rPr>
    </w:lvl>
    <w:lvl w:ilvl="4" w:tplc="508EE49C">
      <w:numFmt w:val="bullet"/>
      <w:lvlText w:val="•"/>
      <w:lvlJc w:val="left"/>
      <w:pPr>
        <w:ind w:left="3428" w:hanging="175"/>
      </w:pPr>
      <w:rPr>
        <w:rFonts w:hint="default"/>
        <w:lang w:val="en-US" w:eastAsia="en-US" w:bidi="en-US"/>
      </w:rPr>
    </w:lvl>
    <w:lvl w:ilvl="5" w:tplc="B4500CE4">
      <w:numFmt w:val="bullet"/>
      <w:lvlText w:val="•"/>
      <w:lvlJc w:val="left"/>
      <w:pPr>
        <w:ind w:left="4200" w:hanging="175"/>
      </w:pPr>
      <w:rPr>
        <w:rFonts w:hint="default"/>
        <w:lang w:val="en-US" w:eastAsia="en-US" w:bidi="en-US"/>
      </w:rPr>
    </w:lvl>
    <w:lvl w:ilvl="6" w:tplc="FA008BB6">
      <w:numFmt w:val="bullet"/>
      <w:lvlText w:val="•"/>
      <w:lvlJc w:val="left"/>
      <w:pPr>
        <w:ind w:left="4972" w:hanging="175"/>
      </w:pPr>
      <w:rPr>
        <w:rFonts w:hint="default"/>
        <w:lang w:val="en-US" w:eastAsia="en-US" w:bidi="en-US"/>
      </w:rPr>
    </w:lvl>
    <w:lvl w:ilvl="7" w:tplc="2EC22B94">
      <w:numFmt w:val="bullet"/>
      <w:lvlText w:val="•"/>
      <w:lvlJc w:val="left"/>
      <w:pPr>
        <w:ind w:left="5744" w:hanging="175"/>
      </w:pPr>
      <w:rPr>
        <w:rFonts w:hint="default"/>
        <w:lang w:val="en-US" w:eastAsia="en-US" w:bidi="en-US"/>
      </w:rPr>
    </w:lvl>
    <w:lvl w:ilvl="8" w:tplc="4C78FBA6">
      <w:numFmt w:val="bullet"/>
      <w:lvlText w:val="•"/>
      <w:lvlJc w:val="left"/>
      <w:pPr>
        <w:ind w:left="6516" w:hanging="175"/>
      </w:pPr>
      <w:rPr>
        <w:rFonts w:hint="default"/>
        <w:lang w:val="en-US" w:eastAsia="en-US" w:bidi="en-US"/>
      </w:rPr>
    </w:lvl>
  </w:abstractNum>
  <w:num w:numId="1" w16cid:durableId="939684373">
    <w:abstractNumId w:val="0"/>
  </w:num>
  <w:num w:numId="2" w16cid:durableId="180051886">
    <w:abstractNumId w:val="7"/>
  </w:num>
  <w:num w:numId="3" w16cid:durableId="200243437">
    <w:abstractNumId w:val="3"/>
  </w:num>
  <w:num w:numId="4" w16cid:durableId="1531147749">
    <w:abstractNumId w:val="8"/>
  </w:num>
  <w:num w:numId="5" w16cid:durableId="1901821566">
    <w:abstractNumId w:val="5"/>
  </w:num>
  <w:num w:numId="6" w16cid:durableId="2001732113">
    <w:abstractNumId w:val="2"/>
  </w:num>
  <w:num w:numId="7" w16cid:durableId="763767981">
    <w:abstractNumId w:val="1"/>
  </w:num>
  <w:num w:numId="8" w16cid:durableId="2078361880">
    <w:abstractNumId w:val="6"/>
  </w:num>
  <w:num w:numId="9" w16cid:durableId="58871458">
    <w:abstractNumId w:val="9"/>
  </w:num>
  <w:num w:numId="10" w16cid:durableId="8056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775"/>
    <w:rsid w:val="00013D6F"/>
    <w:rsid w:val="00191775"/>
    <w:rsid w:val="001D02C8"/>
    <w:rsid w:val="0020708D"/>
    <w:rsid w:val="002C054B"/>
    <w:rsid w:val="00345EAC"/>
    <w:rsid w:val="0038035E"/>
    <w:rsid w:val="0039714D"/>
    <w:rsid w:val="003A7D9A"/>
    <w:rsid w:val="003B0D81"/>
    <w:rsid w:val="003B1FCF"/>
    <w:rsid w:val="003B7E97"/>
    <w:rsid w:val="00545969"/>
    <w:rsid w:val="005862B4"/>
    <w:rsid w:val="00602794"/>
    <w:rsid w:val="007A1AF3"/>
    <w:rsid w:val="007D16DC"/>
    <w:rsid w:val="007F71FF"/>
    <w:rsid w:val="00A95277"/>
    <w:rsid w:val="00B43E8D"/>
    <w:rsid w:val="00B82EBA"/>
    <w:rsid w:val="00C34A74"/>
    <w:rsid w:val="00CD4315"/>
    <w:rsid w:val="00CF20FE"/>
    <w:rsid w:val="00DB61A8"/>
    <w:rsid w:val="00DC4B61"/>
    <w:rsid w:val="00EC5C3C"/>
    <w:rsid w:val="00F14C04"/>
    <w:rsid w:val="00F26E82"/>
    <w:rsid w:val="00FA2AAC"/>
    <w:rsid w:val="00FC2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3FAFF"/>
  <w15:docId w15:val="{E33C3AD2-FA6B-453C-9DE0-BF0825B5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4"/>
      <w:ind w:left="1178" w:hanging="322"/>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191" w:hanging="214"/>
    </w:pPr>
    <w:rPr>
      <w:sz w:val="18"/>
      <w:szCs w:val="18"/>
    </w:rPr>
  </w:style>
  <w:style w:type="paragraph" w:styleId="ListParagraph">
    <w:name w:val="List Paragraph"/>
    <w:basedOn w:val="Normal"/>
    <w:uiPriority w:val="1"/>
    <w:qFormat/>
    <w:pPr>
      <w:spacing w:before="101"/>
      <w:ind w:left="1191" w:hanging="214"/>
    </w:pPr>
  </w:style>
  <w:style w:type="paragraph" w:customStyle="1" w:styleId="TableParagraph">
    <w:name w:val="Table Paragraph"/>
    <w:basedOn w:val="Normal"/>
    <w:uiPriority w:val="1"/>
    <w:qFormat/>
  </w:style>
  <w:style w:type="paragraph" w:styleId="Revision">
    <w:name w:val="Revision"/>
    <w:hidden/>
    <w:uiPriority w:val="99"/>
    <w:semiHidden/>
    <w:rsid w:val="00345EAC"/>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345EAC"/>
    <w:rPr>
      <w:sz w:val="16"/>
      <w:szCs w:val="16"/>
    </w:rPr>
  </w:style>
  <w:style w:type="paragraph" w:styleId="CommentText">
    <w:name w:val="annotation text"/>
    <w:basedOn w:val="Normal"/>
    <w:link w:val="CommentTextChar"/>
    <w:uiPriority w:val="99"/>
    <w:semiHidden/>
    <w:unhideWhenUsed/>
    <w:rsid w:val="00345EAC"/>
    <w:rPr>
      <w:sz w:val="20"/>
      <w:szCs w:val="20"/>
    </w:rPr>
  </w:style>
  <w:style w:type="character" w:customStyle="1" w:styleId="CommentTextChar">
    <w:name w:val="Comment Text Char"/>
    <w:basedOn w:val="DefaultParagraphFont"/>
    <w:link w:val="CommentText"/>
    <w:uiPriority w:val="99"/>
    <w:semiHidden/>
    <w:rsid w:val="00345EAC"/>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345EAC"/>
    <w:rPr>
      <w:b/>
      <w:bCs/>
    </w:rPr>
  </w:style>
  <w:style w:type="character" w:customStyle="1" w:styleId="CommentSubjectChar">
    <w:name w:val="Comment Subject Char"/>
    <w:basedOn w:val="CommentTextChar"/>
    <w:link w:val="CommentSubject"/>
    <w:uiPriority w:val="99"/>
    <w:semiHidden/>
    <w:rsid w:val="00345EAC"/>
    <w:rPr>
      <w:rFonts w:ascii="Arial" w:eastAsia="Arial" w:hAnsi="Arial" w:cs="Arial"/>
      <w:b/>
      <w:bCs/>
      <w:sz w:val="20"/>
      <w:szCs w:val="20"/>
      <w:lang w:bidi="en-US"/>
    </w:rPr>
  </w:style>
  <w:style w:type="paragraph" w:styleId="Header">
    <w:name w:val="header"/>
    <w:basedOn w:val="Normal"/>
    <w:link w:val="HeaderChar"/>
    <w:uiPriority w:val="99"/>
    <w:unhideWhenUsed/>
    <w:rsid w:val="00F26E82"/>
    <w:pPr>
      <w:tabs>
        <w:tab w:val="center" w:pos="4513"/>
        <w:tab w:val="right" w:pos="9026"/>
      </w:tabs>
    </w:pPr>
  </w:style>
  <w:style w:type="character" w:customStyle="1" w:styleId="HeaderChar">
    <w:name w:val="Header Char"/>
    <w:basedOn w:val="DefaultParagraphFont"/>
    <w:link w:val="Header"/>
    <w:uiPriority w:val="99"/>
    <w:rsid w:val="00F26E82"/>
    <w:rPr>
      <w:rFonts w:ascii="Arial" w:eastAsia="Arial" w:hAnsi="Arial" w:cs="Arial"/>
      <w:lang w:bidi="en-US"/>
    </w:rPr>
  </w:style>
  <w:style w:type="paragraph" w:styleId="Footer">
    <w:name w:val="footer"/>
    <w:basedOn w:val="Normal"/>
    <w:link w:val="FooterChar"/>
    <w:uiPriority w:val="99"/>
    <w:unhideWhenUsed/>
    <w:rsid w:val="00F26E82"/>
    <w:pPr>
      <w:tabs>
        <w:tab w:val="center" w:pos="4513"/>
        <w:tab w:val="right" w:pos="9026"/>
      </w:tabs>
    </w:pPr>
  </w:style>
  <w:style w:type="character" w:customStyle="1" w:styleId="FooterChar">
    <w:name w:val="Footer Char"/>
    <w:basedOn w:val="DefaultParagraphFont"/>
    <w:link w:val="Footer"/>
    <w:uiPriority w:val="99"/>
    <w:rsid w:val="00F26E82"/>
    <w:rPr>
      <w:rFonts w:ascii="Arial" w:eastAsia="Arial" w:hAnsi="Arial" w:cs="Arial"/>
      <w:lang w:bidi="en-US"/>
    </w:rPr>
  </w:style>
  <w:style w:type="character" w:styleId="Hyperlink">
    <w:name w:val="Hyperlink"/>
    <w:basedOn w:val="DefaultParagraphFont"/>
    <w:uiPriority w:val="99"/>
    <w:unhideWhenUsed/>
    <w:rsid w:val="00545969"/>
    <w:rPr>
      <w:color w:val="0000FF" w:themeColor="hyperlink"/>
      <w:u w:val="single"/>
    </w:rPr>
  </w:style>
  <w:style w:type="character" w:styleId="UnresolvedMention">
    <w:name w:val="Unresolved Mention"/>
    <w:basedOn w:val="DefaultParagraphFont"/>
    <w:uiPriority w:val="99"/>
    <w:semiHidden/>
    <w:unhideWhenUsed/>
    <w:rsid w:val="00545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572570">
      <w:bodyDiv w:val="1"/>
      <w:marLeft w:val="0"/>
      <w:marRight w:val="0"/>
      <w:marTop w:val="0"/>
      <w:marBottom w:val="0"/>
      <w:divBdr>
        <w:top w:val="none" w:sz="0" w:space="0" w:color="auto"/>
        <w:left w:val="none" w:sz="0" w:space="0" w:color="auto"/>
        <w:bottom w:val="none" w:sz="0" w:space="0" w:color="auto"/>
        <w:right w:val="none" w:sz="0" w:space="0" w:color="auto"/>
      </w:divBdr>
      <w:divsChild>
        <w:div w:id="10126879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www.gov.uk/food-labelling-and-packaging/food-labelling-what-you-must-show" TargetMode="External"/><Relationship Id="rId39" Type="http://schemas.openxmlformats.org/officeDocument/2006/relationships/hyperlink" Target="https://www.food.gov.uk/business-guidance/industry-guides-to-good-food-hygiene" TargetMode="External"/><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hyperlink" Target="https://www.gov.uk/health-protection-team"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hyperlink" Target="https://www.food.gov.uk/news-aler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www.food.gov.uk/sites/default/files/media/document/fitnesstoworkguide.pdf"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hyperlink" Target="https://www.food.gov.uk/business-guidance/food-hygiene-for-your-business" TargetMode="External"/><Relationship Id="rId58"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customXml" Target="ink/ink2.xml"/><Relationship Id="rId27" Type="http://schemas.openxmlformats.org/officeDocument/2006/relationships/hyperlink" Target="https://www.gov.uk/government/publications/school-food-standards-resources-for-schools"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www.gov.uk/food-labelling-and-packaging/food-labelling-what-you-must-show" TargetMode="External"/><Relationship Id="rId48" Type="http://schemas.openxmlformats.org/officeDocument/2006/relationships/image" Target="media/image25.png"/><Relationship Id="rId56" Type="http://schemas.openxmlformats.org/officeDocument/2006/relationships/image" Target="media/image29.png"/><Relationship Id="rId8" Type="http://schemas.openxmlformats.org/officeDocument/2006/relationships/webSettings" Target="web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www.food.gov.uk/" TargetMode="External"/><Relationship Id="rId33" Type="http://schemas.openxmlformats.org/officeDocument/2006/relationships/image" Target="media/image14.png"/><Relationship Id="rId38" Type="http://schemas.openxmlformats.org/officeDocument/2006/relationships/hyperlink" Target="https://www.food.gov.uk/about-us/key-regulations" TargetMode="External"/><Relationship Id="rId46" Type="http://schemas.openxmlformats.org/officeDocument/2006/relationships/image" Target="media/image23.png"/><Relationship Id="rId59" Type="http://schemas.openxmlformats.org/officeDocument/2006/relationships/image" Target="media/image32.png"/><Relationship Id="rId20" Type="http://schemas.openxmlformats.org/officeDocument/2006/relationships/customXml" Target="ink/ink1.xml"/><Relationship Id="rId41" Type="http://schemas.openxmlformats.org/officeDocument/2006/relationships/image" Target="media/image20.png"/><Relationship Id="rId54" Type="http://schemas.openxmlformats.org/officeDocument/2006/relationships/hyperlink" Target="https://www.nhs.uk/livewell/homehygiene/pages/foodhygiene.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1.xml"/><Relationship Id="rId36" Type="http://schemas.openxmlformats.org/officeDocument/2006/relationships/image" Target="media/image17.png"/><Relationship Id="rId49" Type="http://schemas.openxmlformats.org/officeDocument/2006/relationships/image" Target="media/image26.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hyperlink" Target="https://cliftondavies.com/wp-content/uploads/2016/07/Industry-Guide-to-Good-Hygiene-Practice-Catering-2016-BHA.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8.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09:46:23.065"/>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2:34:41.546"/>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EFFD5-8204-4916-B93A-2ABF1247DD0F}">
  <ds:schemaRefs>
    <ds:schemaRef ds:uri="http://schemas.openxmlformats.org/officeDocument/2006/bibliography"/>
  </ds:schemaRefs>
</ds:datastoreItem>
</file>

<file path=customXml/itemProps2.xml><?xml version="1.0" encoding="utf-8"?>
<ds:datastoreItem xmlns:ds="http://schemas.openxmlformats.org/officeDocument/2006/customXml" ds:itemID="{3C324D87-C70C-4824-BCB2-69FD5480D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8E8CC-DB45-452A-BF55-B7F43B9B743E}">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4.xml><?xml version="1.0" encoding="utf-8"?>
<ds:datastoreItem xmlns:ds="http://schemas.openxmlformats.org/officeDocument/2006/customXml" ds:itemID="{BB2D740F-121D-48AF-ABE2-C26011C76C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3115</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Matthewson</dc:creator>
  <cp:lastModifiedBy>Lisa Pattison</cp:lastModifiedBy>
  <cp:revision>2</cp:revision>
  <dcterms:created xsi:type="dcterms:W3CDTF">2024-05-02T13:53:00Z</dcterms:created>
  <dcterms:modified xsi:type="dcterms:W3CDTF">2024-05-02T13:53:00Z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10510600</vt:r8>
  </property>
  <property fmtid="{D5CDD505-2E9C-101B-9397-08002B2CF9AE}" pid="4" name="MediaServiceImageTags">
    <vt:lpwstr/>
  </property>
</Properties>
</file>